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B2BC5" w14:textId="47BEBC32" w:rsidR="00FE1482" w:rsidRPr="00DE2988" w:rsidRDefault="00E81CCC" w:rsidP="00665176">
      <w:pPr>
        <w:spacing w:after="0" w:line="240" w:lineRule="auto"/>
        <w:rPr>
          <w:rFonts w:ascii="ＭＳ 明朝" w:hAnsi="ＭＳ 明朝"/>
          <w:b/>
          <w:bCs/>
          <w:color w:val="000000"/>
          <w:u w:val="single"/>
        </w:rPr>
      </w:pPr>
      <w:r w:rsidRPr="00DE2988">
        <w:rPr>
          <w:rFonts w:ascii="ＭＳ 明朝" w:hAnsi="ＭＳ 明朝" w:hint="eastAsia"/>
          <w:b/>
          <w:bCs/>
          <w:color w:val="000000"/>
          <w:u w:val="single"/>
        </w:rPr>
        <w:t xml:space="preserve">　</w:t>
      </w:r>
      <w:r w:rsidR="00DE2988" w:rsidRPr="00DE2988">
        <w:rPr>
          <w:rFonts w:ascii="ＭＳ 明朝" w:hAnsi="ＭＳ 明朝" w:hint="eastAsia"/>
          <w:b/>
          <w:bCs/>
          <w:color w:val="000000"/>
          <w:u w:val="single"/>
        </w:rPr>
        <w:t xml:space="preserve">　　　　　　　　　　　　　</w:t>
      </w:r>
      <w:r w:rsidR="00665176" w:rsidRPr="00DE2988">
        <w:rPr>
          <w:rFonts w:ascii="ＭＳ 明朝" w:hAnsi="ＭＳ 明朝" w:hint="eastAsia"/>
          <w:b/>
          <w:bCs/>
          <w:color w:val="000000"/>
          <w:u w:val="single"/>
        </w:rPr>
        <w:t xml:space="preserve">　</w:t>
      </w:r>
      <w:r w:rsidR="00FE1482" w:rsidRPr="00DE2988">
        <w:rPr>
          <w:rFonts w:ascii="ＭＳ 明朝" w:hAnsi="ＭＳ 明朝" w:hint="eastAsia"/>
          <w:b/>
          <w:bCs/>
          <w:color w:val="000000"/>
          <w:u w:val="single"/>
        </w:rPr>
        <w:t xml:space="preserve">　御中</w:t>
      </w:r>
    </w:p>
    <w:p w14:paraId="7F1AE227" w14:textId="77777777" w:rsidR="00FE1482" w:rsidRPr="00DE2988" w:rsidRDefault="00FE1482" w:rsidP="00600623">
      <w:pPr>
        <w:spacing w:after="0" w:line="240" w:lineRule="auto"/>
        <w:rPr>
          <w:rFonts w:ascii="ＭＳ 明朝" w:hAnsi="ＭＳ 明朝"/>
          <w:b/>
          <w:bCs/>
          <w:color w:val="000000"/>
        </w:rPr>
      </w:pPr>
    </w:p>
    <w:p w14:paraId="4562FE35" w14:textId="77777777" w:rsidR="00FE1482" w:rsidRPr="00DE2988" w:rsidRDefault="00FE1482" w:rsidP="00600623">
      <w:pPr>
        <w:spacing w:after="0" w:line="240" w:lineRule="auto"/>
        <w:rPr>
          <w:rFonts w:ascii="ＭＳ 明朝" w:hAnsi="ＭＳ 明朝"/>
          <w:b/>
          <w:bCs/>
          <w:color w:val="000000"/>
        </w:rPr>
      </w:pPr>
      <w:r w:rsidRPr="00DE2988">
        <w:rPr>
          <w:rFonts w:ascii="ＭＳ 明朝" w:hAnsi="ＭＳ 明朝" w:hint="eastAsia"/>
          <w:b/>
          <w:bCs/>
          <w:color w:val="000000"/>
          <w:sz w:val="21"/>
          <w:szCs w:val="21"/>
        </w:rPr>
        <w:t>一般社団法人</w:t>
      </w:r>
      <w:r w:rsidRPr="00DE2988">
        <w:rPr>
          <w:rFonts w:ascii="ＭＳ 明朝" w:hAnsi="ＭＳ 明朝" w:hint="eastAsia"/>
          <w:b/>
          <w:bCs/>
          <w:color w:val="000000"/>
        </w:rPr>
        <w:t xml:space="preserve">日本飼料用米振興協会　</w:t>
      </w:r>
      <w:r w:rsidR="00CF3F67" w:rsidRPr="00DE2988">
        <w:rPr>
          <w:rFonts w:ascii="ＭＳ 明朝" w:hAnsi="ＭＳ 明朝" w:hint="eastAsia"/>
          <w:b/>
          <w:bCs/>
          <w:color w:val="000000"/>
        </w:rPr>
        <w:t>賛助会員</w:t>
      </w:r>
      <w:r w:rsidRPr="00DE2988">
        <w:rPr>
          <w:rFonts w:ascii="ＭＳ 明朝" w:hAnsi="ＭＳ 明朝" w:hint="eastAsia"/>
          <w:b/>
          <w:bCs/>
          <w:color w:val="000000"/>
        </w:rPr>
        <w:t>登録のお願い</w:t>
      </w:r>
    </w:p>
    <w:p w14:paraId="01BF23D4" w14:textId="77777777" w:rsidR="00FE1482" w:rsidRPr="00DE2988" w:rsidRDefault="00FE1482" w:rsidP="00600623">
      <w:pPr>
        <w:spacing w:after="0" w:line="240" w:lineRule="auto"/>
        <w:rPr>
          <w:rFonts w:ascii="ＭＳ 明朝" w:hAnsi="ＭＳ 明朝"/>
          <w:b/>
          <w:bCs/>
          <w:color w:val="000000"/>
        </w:rPr>
      </w:pPr>
    </w:p>
    <w:p w14:paraId="1CCE3710" w14:textId="45D730B2" w:rsidR="00FE1482" w:rsidRPr="00DE2988" w:rsidRDefault="004F109B" w:rsidP="0061421E">
      <w:pPr>
        <w:spacing w:after="0" w:line="240" w:lineRule="auto"/>
        <w:ind w:firstLineChars="2250" w:firstLine="4916"/>
        <w:rPr>
          <w:rFonts w:ascii="ＭＳ 明朝" w:hAnsi="ＭＳ 明朝"/>
          <w:b/>
          <w:bCs/>
          <w:color w:val="000000"/>
          <w:lang w:eastAsia="zh-CN"/>
        </w:rPr>
      </w:pPr>
      <w:r w:rsidRPr="00DE2988">
        <w:rPr>
          <w:rFonts w:ascii="ＭＳ 明朝" w:hAnsi="ＭＳ 明朝" w:hint="eastAsia"/>
          <w:b/>
          <w:bCs/>
          <w:noProof/>
          <w:color w:val="000000"/>
        </w:rPr>
        <w:drawing>
          <wp:anchor distT="0" distB="0" distL="114300" distR="114300" simplePos="0" relativeHeight="251659776" behindDoc="0" locked="0" layoutInCell="1" allowOverlap="1" wp14:anchorId="05F8A9A2" wp14:editId="14297C3A">
            <wp:simplePos x="0" y="0"/>
            <wp:positionH relativeFrom="column">
              <wp:posOffset>5543550</wp:posOffset>
            </wp:positionH>
            <wp:positionV relativeFrom="paragraph">
              <wp:posOffset>123190</wp:posOffset>
            </wp:positionV>
            <wp:extent cx="651158" cy="648970"/>
            <wp:effectExtent l="0" t="0" r="0" b="0"/>
            <wp:wrapNone/>
            <wp:docPr id="18" name="図 18" descr="JFRA○印日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FRA○印日本"/>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2218" cy="650027"/>
                    </a:xfrm>
                    <a:prstGeom prst="rect">
                      <a:avLst/>
                    </a:prstGeom>
                    <a:noFill/>
                    <a:ln>
                      <a:noFill/>
                    </a:ln>
                  </pic:spPr>
                </pic:pic>
              </a:graphicData>
            </a:graphic>
            <wp14:sizeRelH relativeFrom="page">
              <wp14:pctWidth>0</wp14:pctWidth>
            </wp14:sizeRelH>
            <wp14:sizeRelV relativeFrom="page">
              <wp14:pctHeight>0</wp14:pctHeight>
            </wp14:sizeRelV>
          </wp:anchor>
        </w:drawing>
      </w:r>
      <w:r w:rsidR="00FE1482" w:rsidRPr="00DE2988">
        <w:rPr>
          <w:rFonts w:ascii="ＭＳ 明朝" w:hAnsi="ＭＳ 明朝" w:hint="eastAsia"/>
          <w:b/>
          <w:bCs/>
          <w:color w:val="000000"/>
          <w:lang w:eastAsia="zh-CN"/>
        </w:rPr>
        <w:t>２０</w:t>
      </w:r>
      <w:r w:rsidR="00DE2988" w:rsidRPr="00DE2988">
        <w:rPr>
          <w:rFonts w:ascii="ＭＳ 明朝" w:hAnsi="ＭＳ 明朝" w:hint="eastAsia"/>
          <w:b/>
          <w:bCs/>
          <w:color w:val="000000"/>
        </w:rPr>
        <w:t xml:space="preserve">　　　</w:t>
      </w:r>
      <w:r w:rsidR="00FE1482" w:rsidRPr="00DE2988">
        <w:rPr>
          <w:rFonts w:ascii="ＭＳ 明朝" w:hAnsi="ＭＳ 明朝" w:hint="eastAsia"/>
          <w:b/>
          <w:bCs/>
          <w:color w:val="000000"/>
          <w:lang w:eastAsia="zh-CN"/>
        </w:rPr>
        <w:t>年</w:t>
      </w:r>
      <w:r w:rsidR="00DE2988" w:rsidRPr="00DE2988">
        <w:rPr>
          <w:rFonts w:ascii="ＭＳ 明朝" w:hAnsi="ＭＳ 明朝" w:hint="eastAsia"/>
          <w:b/>
          <w:bCs/>
          <w:color w:val="000000"/>
        </w:rPr>
        <w:t xml:space="preserve">　　　</w:t>
      </w:r>
      <w:r w:rsidR="00FE1482" w:rsidRPr="00DE2988">
        <w:rPr>
          <w:rFonts w:ascii="ＭＳ 明朝" w:hAnsi="ＭＳ 明朝" w:hint="eastAsia"/>
          <w:b/>
          <w:bCs/>
          <w:color w:val="000000"/>
          <w:lang w:eastAsia="zh-CN"/>
        </w:rPr>
        <w:t>月</w:t>
      </w:r>
      <w:r w:rsidR="00DE2988" w:rsidRPr="00DE2988">
        <w:rPr>
          <w:rFonts w:ascii="ＭＳ 明朝" w:hAnsi="ＭＳ 明朝" w:hint="eastAsia"/>
          <w:b/>
          <w:bCs/>
          <w:color w:val="000000"/>
        </w:rPr>
        <w:t xml:space="preserve">　　　</w:t>
      </w:r>
      <w:r w:rsidR="00B35D67" w:rsidRPr="00DE2988">
        <w:rPr>
          <w:rFonts w:ascii="ＭＳ 明朝" w:hAnsi="ＭＳ 明朝" w:hint="eastAsia"/>
          <w:b/>
          <w:bCs/>
          <w:color w:val="000000"/>
          <w:lang w:eastAsia="zh-CN"/>
        </w:rPr>
        <w:t>日</w:t>
      </w:r>
    </w:p>
    <w:p w14:paraId="2E231963" w14:textId="168F6828" w:rsidR="00FE1482" w:rsidRPr="00DE2988" w:rsidRDefault="00FE1482" w:rsidP="0061421E">
      <w:pPr>
        <w:spacing w:after="0" w:line="240" w:lineRule="auto"/>
        <w:ind w:firstLineChars="2250" w:firstLine="4916"/>
        <w:rPr>
          <w:rFonts w:ascii="ＭＳ 明朝" w:hAnsi="ＭＳ 明朝"/>
          <w:b/>
          <w:bCs/>
          <w:color w:val="000000"/>
          <w:lang w:eastAsia="zh-CN"/>
        </w:rPr>
      </w:pPr>
      <w:r w:rsidRPr="00DE2988">
        <w:rPr>
          <w:rFonts w:ascii="ＭＳ 明朝" w:hAnsi="ＭＳ 明朝" w:hint="eastAsia"/>
          <w:b/>
          <w:bCs/>
          <w:color w:val="000000"/>
          <w:lang w:eastAsia="zh-CN"/>
        </w:rPr>
        <w:t>一般社団法人　日本飼料用米振興協会</w:t>
      </w:r>
    </w:p>
    <w:p w14:paraId="1391BAC4" w14:textId="77777777" w:rsidR="00FE1482" w:rsidRPr="00DE2988" w:rsidRDefault="008A36D0" w:rsidP="0061421E">
      <w:pPr>
        <w:spacing w:after="0" w:line="240" w:lineRule="auto"/>
        <w:ind w:firstLineChars="3050" w:firstLine="6664"/>
        <w:rPr>
          <w:rFonts w:ascii="ＭＳ 明朝" w:hAnsi="ＭＳ 明朝"/>
          <w:b/>
          <w:bCs/>
          <w:color w:val="000000"/>
          <w:lang w:eastAsia="zh-CN"/>
        </w:rPr>
      </w:pPr>
      <w:r w:rsidRPr="00DE2988">
        <w:rPr>
          <w:rFonts w:ascii="ＭＳ 明朝" w:hAnsi="ＭＳ 明朝" w:hint="eastAsia"/>
          <w:b/>
          <w:bCs/>
          <w:color w:val="000000"/>
          <w:lang w:eastAsia="zh-CN"/>
        </w:rPr>
        <w:t>理事長</w:t>
      </w:r>
      <w:r w:rsidR="00FE1482" w:rsidRPr="00DE2988">
        <w:rPr>
          <w:rFonts w:ascii="ＭＳ 明朝" w:hAnsi="ＭＳ 明朝" w:hint="eastAsia"/>
          <w:b/>
          <w:bCs/>
          <w:color w:val="000000"/>
          <w:lang w:eastAsia="zh-CN"/>
        </w:rPr>
        <w:t xml:space="preserve">　</w:t>
      </w:r>
      <w:r w:rsidR="00B35D67" w:rsidRPr="00DE2988">
        <w:rPr>
          <w:rFonts w:ascii="ＭＳ 明朝" w:hAnsi="ＭＳ 明朝" w:hint="eastAsia"/>
          <w:b/>
          <w:bCs/>
          <w:color w:val="000000"/>
          <w:lang w:eastAsia="zh-CN"/>
        </w:rPr>
        <w:t>海老澤</w:t>
      </w:r>
      <w:r w:rsidR="00FE1482" w:rsidRPr="00DE2988">
        <w:rPr>
          <w:rFonts w:ascii="ＭＳ 明朝" w:hAnsi="ＭＳ 明朝" w:hint="eastAsia"/>
          <w:b/>
          <w:bCs/>
          <w:color w:val="000000"/>
          <w:lang w:eastAsia="zh-CN"/>
        </w:rPr>
        <w:t xml:space="preserve">　</w:t>
      </w:r>
      <w:r w:rsidR="00B35D67" w:rsidRPr="00DE2988">
        <w:rPr>
          <w:rFonts w:ascii="ＭＳ 明朝" w:hAnsi="ＭＳ 明朝" w:hint="eastAsia"/>
          <w:b/>
          <w:bCs/>
          <w:color w:val="000000"/>
          <w:lang w:eastAsia="zh-CN"/>
        </w:rPr>
        <w:t>惠子</w:t>
      </w:r>
    </w:p>
    <w:p w14:paraId="58B6B5D6" w14:textId="77777777" w:rsidR="00FE1482" w:rsidRPr="00DE2988" w:rsidRDefault="00FE1482" w:rsidP="0061421E">
      <w:pPr>
        <w:spacing w:after="0" w:line="240" w:lineRule="auto"/>
        <w:ind w:firstLineChars="100" w:firstLine="218"/>
        <w:rPr>
          <w:rFonts w:ascii="ＭＳ 明朝" w:hAnsi="ＭＳ 明朝"/>
          <w:b/>
          <w:bCs/>
          <w:color w:val="000000"/>
          <w:lang w:eastAsia="zh-CN"/>
        </w:rPr>
      </w:pPr>
    </w:p>
    <w:p w14:paraId="746ABB44" w14:textId="77777777" w:rsidR="00FE1482" w:rsidRPr="00DE2988" w:rsidRDefault="00FE1482" w:rsidP="0061421E">
      <w:pPr>
        <w:spacing w:after="0" w:line="240" w:lineRule="auto"/>
        <w:ind w:leftChars="2926" w:left="6366" w:firstLineChars="100" w:firstLine="188"/>
        <w:rPr>
          <w:rFonts w:ascii="ＭＳ 明朝" w:hAnsi="ＭＳ 明朝"/>
          <w:b/>
          <w:bCs/>
          <w:color w:val="000000"/>
          <w:sz w:val="21"/>
          <w:szCs w:val="21"/>
          <w:lang w:eastAsia="zh-CN"/>
        </w:rPr>
      </w:pPr>
      <w:r w:rsidRPr="00DE2988">
        <w:rPr>
          <w:rFonts w:ascii="ＭＳ 明朝" w:hAnsi="ＭＳ 明朝" w:hint="eastAsia"/>
          <w:b/>
          <w:bCs/>
          <w:color w:val="000000"/>
          <w:sz w:val="21"/>
          <w:szCs w:val="21"/>
          <w:lang w:eastAsia="zh-CN"/>
        </w:rPr>
        <w:t>東京都</w:t>
      </w:r>
      <w:r w:rsidR="00B35D67" w:rsidRPr="00DE2988">
        <w:rPr>
          <w:rFonts w:ascii="ＭＳ 明朝" w:hAnsi="ＭＳ 明朝" w:hint="eastAsia"/>
          <w:b/>
          <w:bCs/>
          <w:color w:val="000000"/>
          <w:sz w:val="21"/>
          <w:szCs w:val="21"/>
          <w:lang w:eastAsia="zh-CN"/>
        </w:rPr>
        <w:t>中野区弥生町</w:t>
      </w:r>
      <w:r w:rsidR="00B35D67" w:rsidRPr="00DE2988">
        <w:rPr>
          <w:rFonts w:ascii="ＭＳゴシック" w:eastAsia="ＭＳゴシック" w:hAnsi="Arial" w:cs="Arial" w:hint="eastAsia"/>
          <w:b/>
          <w:bCs/>
          <w:color w:val="000000"/>
          <w:sz w:val="21"/>
          <w:szCs w:val="21"/>
          <w:lang w:eastAsia="zh-CN"/>
        </w:rPr>
        <w:t>1-17-3</w:t>
      </w:r>
    </w:p>
    <w:p w14:paraId="3D9F0874" w14:textId="77777777" w:rsidR="00FE1482" w:rsidRPr="00DE2988" w:rsidRDefault="00FE1482" w:rsidP="0061421E">
      <w:pPr>
        <w:spacing w:after="0" w:line="240" w:lineRule="auto"/>
        <w:ind w:leftChars="2926" w:left="6366" w:firstLineChars="100" w:firstLine="188"/>
        <w:rPr>
          <w:rFonts w:ascii="ＭＳ 明朝" w:hAnsi="ＭＳ 明朝"/>
          <w:b/>
          <w:bCs/>
          <w:color w:val="000000"/>
          <w:sz w:val="21"/>
          <w:szCs w:val="21"/>
        </w:rPr>
      </w:pPr>
      <w:r w:rsidRPr="00DE2988">
        <w:rPr>
          <w:rFonts w:ascii="ＭＳ 明朝" w:hAnsi="ＭＳ 明朝"/>
          <w:b/>
          <w:bCs/>
          <w:color w:val="000000"/>
          <w:sz w:val="21"/>
          <w:szCs w:val="21"/>
        </w:rPr>
        <w:t>〒</w:t>
      </w:r>
      <w:r w:rsidR="00B35D67" w:rsidRPr="00DE2988">
        <w:rPr>
          <w:rFonts w:ascii="ＭＳゴシック" w:eastAsia="ＭＳゴシック" w:hAnsi="Arial" w:cs="Arial" w:hint="eastAsia"/>
          <w:b/>
          <w:bCs/>
          <w:color w:val="000000"/>
          <w:sz w:val="21"/>
          <w:szCs w:val="21"/>
        </w:rPr>
        <w:t>164-0013</w:t>
      </w:r>
    </w:p>
    <w:p w14:paraId="19142196" w14:textId="77777777" w:rsidR="00FE1482" w:rsidRPr="00DE2988" w:rsidRDefault="00FE1482" w:rsidP="0061421E">
      <w:pPr>
        <w:spacing w:after="0" w:line="240" w:lineRule="auto"/>
        <w:ind w:leftChars="2926" w:left="6366" w:firstLineChars="100" w:firstLine="188"/>
        <w:rPr>
          <w:rFonts w:ascii="ＭＳ 明朝" w:hAnsi="ＭＳ 明朝"/>
          <w:b/>
          <w:bCs/>
          <w:color w:val="000000"/>
          <w:sz w:val="21"/>
          <w:szCs w:val="21"/>
        </w:rPr>
      </w:pPr>
      <w:r w:rsidRPr="00DE2988">
        <w:rPr>
          <w:rFonts w:ascii="ＭＳ 明朝" w:hAnsi="ＭＳ 明朝" w:hint="eastAsia"/>
          <w:b/>
          <w:bCs/>
          <w:color w:val="000000"/>
          <w:sz w:val="21"/>
          <w:szCs w:val="21"/>
        </w:rPr>
        <w:t>TEL/FAX</w:t>
      </w:r>
      <w:r w:rsidRPr="00DE2988">
        <w:rPr>
          <w:rFonts w:ascii="ＭＳ 明朝" w:hAnsi="ＭＳ 明朝"/>
          <w:b/>
          <w:bCs/>
          <w:color w:val="000000"/>
          <w:sz w:val="21"/>
          <w:szCs w:val="21"/>
        </w:rPr>
        <w:t xml:space="preserve"> </w:t>
      </w:r>
      <w:r w:rsidR="00B35D67" w:rsidRPr="00DE2988">
        <w:rPr>
          <w:rFonts w:ascii="ＭＳゴシック" w:eastAsia="ＭＳゴシック" w:hAnsi="Arial" w:cs="Arial" w:hint="eastAsia"/>
          <w:b/>
          <w:bCs/>
          <w:color w:val="000000"/>
          <w:sz w:val="21"/>
          <w:szCs w:val="21"/>
        </w:rPr>
        <w:t>03-3373-8119</w:t>
      </w:r>
    </w:p>
    <w:p w14:paraId="345929FF" w14:textId="77777777" w:rsidR="00FE1482" w:rsidRPr="00DE2988" w:rsidRDefault="00FE1482" w:rsidP="00600623">
      <w:pPr>
        <w:spacing w:after="0" w:line="240" w:lineRule="auto"/>
        <w:rPr>
          <w:rFonts w:ascii="ＭＳ 明朝" w:hAnsi="ＭＳ 明朝"/>
          <w:b/>
          <w:bCs/>
          <w:color w:val="000000"/>
        </w:rPr>
      </w:pPr>
    </w:p>
    <w:p w14:paraId="5BACDF72" w14:textId="77777777" w:rsidR="00FE1482" w:rsidRPr="00DE2988" w:rsidRDefault="00FE1482" w:rsidP="00600623">
      <w:pPr>
        <w:pStyle w:val="aa"/>
        <w:spacing w:after="0" w:line="240" w:lineRule="auto"/>
        <w:rPr>
          <w:b/>
          <w:bCs/>
          <w:color w:val="000000"/>
          <w:sz w:val="21"/>
          <w:szCs w:val="21"/>
        </w:rPr>
      </w:pPr>
      <w:r w:rsidRPr="00DE2988">
        <w:rPr>
          <w:rFonts w:hint="eastAsia"/>
          <w:b/>
          <w:bCs/>
          <w:color w:val="000000"/>
          <w:sz w:val="21"/>
          <w:szCs w:val="21"/>
        </w:rPr>
        <w:t>謹啓　時下、ますますご清祥のことお慶び申し上げます。</w:t>
      </w:r>
    </w:p>
    <w:p w14:paraId="12050104" w14:textId="77777777" w:rsidR="00444F0F" w:rsidRPr="00DE2988" w:rsidRDefault="00444F0F" w:rsidP="00600623">
      <w:pPr>
        <w:spacing w:after="0" w:line="240" w:lineRule="auto"/>
        <w:rPr>
          <w:b/>
          <w:bCs/>
          <w:color w:val="000000"/>
        </w:rPr>
      </w:pPr>
    </w:p>
    <w:p w14:paraId="6504BFCE" w14:textId="1877DFF4" w:rsidR="00EB2E6B" w:rsidRPr="00DE2988" w:rsidRDefault="00E81CCC" w:rsidP="00C51347">
      <w:pPr>
        <w:spacing w:after="0" w:line="240" w:lineRule="auto"/>
        <w:ind w:firstLineChars="100" w:firstLine="188"/>
        <w:rPr>
          <w:b/>
          <w:bCs/>
          <w:color w:val="000000"/>
          <w:sz w:val="21"/>
          <w:szCs w:val="21"/>
        </w:rPr>
      </w:pPr>
      <w:r w:rsidRPr="00DE2988">
        <w:rPr>
          <w:rFonts w:hint="eastAsia"/>
          <w:b/>
          <w:bCs/>
          <w:color w:val="000000"/>
          <w:sz w:val="21"/>
          <w:szCs w:val="21"/>
        </w:rPr>
        <w:t>さて、</w:t>
      </w:r>
      <w:r w:rsidR="00CF3F67" w:rsidRPr="00DE2988">
        <w:rPr>
          <w:rFonts w:hint="eastAsia"/>
          <w:b/>
          <w:bCs/>
          <w:color w:val="000000"/>
          <w:sz w:val="21"/>
          <w:szCs w:val="21"/>
        </w:rPr>
        <w:t>２０</w:t>
      </w:r>
      <w:r w:rsidR="00436D99">
        <w:rPr>
          <w:rFonts w:hint="eastAsia"/>
          <w:b/>
          <w:bCs/>
          <w:color w:val="000000"/>
          <w:sz w:val="21"/>
          <w:szCs w:val="21"/>
        </w:rPr>
        <w:t xml:space="preserve">　　</w:t>
      </w:r>
      <w:r w:rsidR="00CF3F67" w:rsidRPr="00DE2988">
        <w:rPr>
          <w:rFonts w:hint="eastAsia"/>
          <w:b/>
          <w:bCs/>
          <w:color w:val="000000"/>
          <w:sz w:val="21"/>
          <w:szCs w:val="21"/>
        </w:rPr>
        <w:t>年</w:t>
      </w:r>
      <w:r w:rsidR="00436D99">
        <w:rPr>
          <w:rFonts w:hint="eastAsia"/>
          <w:b/>
          <w:bCs/>
          <w:color w:val="000000"/>
          <w:sz w:val="21"/>
          <w:szCs w:val="21"/>
        </w:rPr>
        <w:t xml:space="preserve">　　</w:t>
      </w:r>
      <w:r w:rsidRPr="00DE2988">
        <w:rPr>
          <w:rFonts w:hint="eastAsia"/>
          <w:b/>
          <w:bCs/>
          <w:color w:val="000000"/>
          <w:sz w:val="21"/>
          <w:szCs w:val="21"/>
        </w:rPr>
        <w:t>月</w:t>
      </w:r>
      <w:r w:rsidR="00436D99">
        <w:rPr>
          <w:rFonts w:hint="eastAsia"/>
          <w:b/>
          <w:bCs/>
          <w:color w:val="000000"/>
          <w:sz w:val="21"/>
          <w:szCs w:val="21"/>
        </w:rPr>
        <w:t xml:space="preserve">　　</w:t>
      </w:r>
      <w:r w:rsidRPr="00DE2988">
        <w:rPr>
          <w:rFonts w:hint="eastAsia"/>
          <w:b/>
          <w:bCs/>
          <w:color w:val="000000"/>
          <w:sz w:val="21"/>
          <w:szCs w:val="21"/>
        </w:rPr>
        <w:t>日（</w:t>
      </w:r>
      <w:r w:rsidR="00436D99">
        <w:rPr>
          <w:rFonts w:hint="eastAsia"/>
          <w:b/>
          <w:bCs/>
          <w:color w:val="000000"/>
          <w:sz w:val="21"/>
          <w:szCs w:val="21"/>
        </w:rPr>
        <w:t xml:space="preserve">　　</w:t>
      </w:r>
      <w:r w:rsidRPr="00DE2988">
        <w:rPr>
          <w:rFonts w:hint="eastAsia"/>
          <w:b/>
          <w:bCs/>
          <w:color w:val="000000"/>
          <w:sz w:val="21"/>
          <w:szCs w:val="21"/>
        </w:rPr>
        <w:t>）に開催しました定時社員総会</w:t>
      </w:r>
      <w:r w:rsidR="00C51347" w:rsidRPr="00DE2988">
        <w:rPr>
          <w:rFonts w:hint="eastAsia"/>
          <w:b/>
          <w:bCs/>
          <w:color w:val="000000"/>
          <w:sz w:val="21"/>
          <w:szCs w:val="21"/>
        </w:rPr>
        <w:t>におきまして、昨年度活動および新年度の次号計画・予算を審議検定しました。</w:t>
      </w:r>
    </w:p>
    <w:p w14:paraId="023F3B60" w14:textId="77777777" w:rsidR="00EB2E6B" w:rsidRPr="00DE2988" w:rsidRDefault="00EB2E6B" w:rsidP="00C51347">
      <w:pPr>
        <w:spacing w:after="0" w:line="240" w:lineRule="auto"/>
        <w:ind w:firstLineChars="100" w:firstLine="188"/>
        <w:rPr>
          <w:b/>
          <w:bCs/>
          <w:color w:val="000000"/>
          <w:sz w:val="21"/>
          <w:szCs w:val="21"/>
        </w:rPr>
      </w:pPr>
      <w:r w:rsidRPr="00DE2988">
        <w:rPr>
          <w:rFonts w:hint="eastAsia"/>
          <w:b/>
          <w:bCs/>
          <w:color w:val="000000"/>
          <w:sz w:val="21"/>
          <w:szCs w:val="21"/>
        </w:rPr>
        <w:t>社員総会の議案書及び議事録をお送りいたします。併せまして、</w:t>
      </w:r>
      <w:r w:rsidR="00CF3F67" w:rsidRPr="00DE2988">
        <w:rPr>
          <w:rFonts w:hint="eastAsia"/>
          <w:b/>
          <w:bCs/>
          <w:color w:val="000000"/>
          <w:sz w:val="21"/>
          <w:szCs w:val="21"/>
        </w:rPr>
        <w:t>賛助会員</w:t>
      </w:r>
      <w:r w:rsidRPr="00DE2988">
        <w:rPr>
          <w:rFonts w:hint="eastAsia"/>
          <w:b/>
          <w:bCs/>
          <w:color w:val="000000"/>
          <w:sz w:val="21"/>
          <w:szCs w:val="21"/>
        </w:rPr>
        <w:t>登録</w:t>
      </w:r>
      <w:r w:rsidR="00E81CCC" w:rsidRPr="00DE2988">
        <w:rPr>
          <w:rFonts w:hint="eastAsia"/>
          <w:b/>
          <w:bCs/>
          <w:color w:val="000000"/>
          <w:sz w:val="21"/>
          <w:szCs w:val="21"/>
        </w:rPr>
        <w:t>申込書をお送りします</w:t>
      </w:r>
      <w:r w:rsidRPr="00DE2988">
        <w:rPr>
          <w:rFonts w:hint="eastAsia"/>
          <w:b/>
          <w:bCs/>
          <w:color w:val="000000"/>
          <w:sz w:val="21"/>
          <w:szCs w:val="21"/>
        </w:rPr>
        <w:t>。</w:t>
      </w:r>
    </w:p>
    <w:p w14:paraId="4ED576D0" w14:textId="13FD9E0E" w:rsidR="00E81CCC" w:rsidRPr="00DE2988" w:rsidRDefault="00EB2E6B" w:rsidP="00C51347">
      <w:pPr>
        <w:spacing w:after="0" w:line="240" w:lineRule="auto"/>
        <w:ind w:firstLineChars="100" w:firstLine="188"/>
        <w:rPr>
          <w:b/>
          <w:bCs/>
          <w:color w:val="000000"/>
          <w:sz w:val="21"/>
          <w:szCs w:val="21"/>
        </w:rPr>
      </w:pPr>
      <w:r w:rsidRPr="00DE2988">
        <w:rPr>
          <w:rFonts w:hint="eastAsia"/>
          <w:b/>
          <w:bCs/>
          <w:color w:val="000000"/>
          <w:sz w:val="21"/>
          <w:szCs w:val="21"/>
        </w:rPr>
        <w:t>ご</w:t>
      </w:r>
      <w:r w:rsidR="00436D99">
        <w:rPr>
          <w:rFonts w:hint="eastAsia"/>
          <w:b/>
          <w:bCs/>
          <w:color w:val="000000"/>
          <w:sz w:val="21"/>
          <w:szCs w:val="21"/>
        </w:rPr>
        <w:t>記入</w:t>
      </w:r>
      <w:r w:rsidRPr="00DE2988">
        <w:rPr>
          <w:rFonts w:hint="eastAsia"/>
          <w:b/>
          <w:bCs/>
          <w:color w:val="000000"/>
          <w:sz w:val="21"/>
          <w:szCs w:val="21"/>
        </w:rPr>
        <w:t>のほどお願い申し上げます。</w:t>
      </w:r>
    </w:p>
    <w:p w14:paraId="0DB78AC1" w14:textId="77777777" w:rsidR="00FE1482" w:rsidRPr="00DE2988" w:rsidRDefault="00FE1482" w:rsidP="00600623">
      <w:pPr>
        <w:pStyle w:val="ac"/>
        <w:spacing w:after="0" w:line="240" w:lineRule="auto"/>
        <w:rPr>
          <w:b/>
          <w:bCs/>
          <w:sz w:val="21"/>
          <w:szCs w:val="21"/>
          <w:lang w:eastAsia="zh-CN"/>
        </w:rPr>
      </w:pPr>
      <w:r w:rsidRPr="00DE2988">
        <w:rPr>
          <w:rFonts w:hint="eastAsia"/>
          <w:b/>
          <w:bCs/>
          <w:sz w:val="21"/>
          <w:szCs w:val="21"/>
          <w:lang w:eastAsia="zh-CN"/>
        </w:rPr>
        <w:t>謹白</w:t>
      </w:r>
    </w:p>
    <w:p w14:paraId="5552D778" w14:textId="582C0687" w:rsidR="00C27220" w:rsidRPr="00436D99" w:rsidRDefault="00600623" w:rsidP="00600623">
      <w:pPr>
        <w:pStyle w:val="af5"/>
        <w:rPr>
          <w:rFonts w:ascii="ＭＳ 明朝" w:eastAsia="ＭＳ 明朝" w:hAnsi="ＭＳ 明朝"/>
          <w:b/>
          <w:bCs/>
          <w:sz w:val="24"/>
          <w:szCs w:val="24"/>
          <w:lang w:eastAsia="zh-CN"/>
        </w:rPr>
      </w:pPr>
      <w:r w:rsidRPr="00436D99">
        <w:rPr>
          <w:rFonts w:ascii="ＭＳ 明朝" w:eastAsia="ＭＳ 明朝" w:hAnsi="ＭＳ 明朝" w:hint="eastAsia"/>
          <w:b/>
          <w:bCs/>
          <w:sz w:val="24"/>
          <w:szCs w:val="24"/>
          <w:lang w:eastAsia="zh-CN"/>
        </w:rPr>
        <w:t>一般社団法人　日本飼料用米振興協会　理事会</w:t>
      </w:r>
      <w:r w:rsidR="006379BF" w:rsidRPr="00436D99">
        <w:rPr>
          <w:rFonts w:ascii="ＭＳ 明朝" w:eastAsia="ＭＳ 明朝" w:hAnsi="ＭＳ 明朝" w:hint="eastAsia"/>
          <w:b/>
          <w:bCs/>
          <w:sz w:val="24"/>
          <w:szCs w:val="24"/>
          <w:lang w:eastAsia="zh-CN"/>
        </w:rPr>
        <w:t>（２０</w:t>
      </w:r>
      <w:r w:rsidR="00DE2988" w:rsidRPr="00436D99">
        <w:rPr>
          <w:rFonts w:ascii="ＭＳ 明朝" w:eastAsia="ＭＳ 明朝" w:hAnsi="ＭＳ 明朝" w:hint="eastAsia"/>
          <w:b/>
          <w:bCs/>
          <w:sz w:val="24"/>
          <w:szCs w:val="24"/>
          <w:lang w:eastAsia="zh-CN"/>
        </w:rPr>
        <w:t>２４</w:t>
      </w:r>
      <w:r w:rsidR="006379BF" w:rsidRPr="00436D99">
        <w:rPr>
          <w:rFonts w:ascii="ＭＳ 明朝" w:eastAsia="ＭＳ 明朝" w:hAnsi="ＭＳ 明朝" w:hint="eastAsia"/>
          <w:b/>
          <w:bCs/>
          <w:sz w:val="24"/>
          <w:szCs w:val="24"/>
          <w:lang w:eastAsia="zh-CN"/>
        </w:rPr>
        <w:t>年</w:t>
      </w:r>
      <w:r w:rsidR="00DE2988" w:rsidRPr="00436D99">
        <w:rPr>
          <w:rFonts w:ascii="ＭＳ 明朝" w:eastAsia="ＭＳ 明朝" w:hAnsi="ＭＳ 明朝" w:hint="eastAsia"/>
          <w:b/>
          <w:bCs/>
          <w:sz w:val="24"/>
          <w:szCs w:val="24"/>
          <w:lang w:eastAsia="zh-CN"/>
        </w:rPr>
        <w:t xml:space="preserve">　定時社員総会</w:t>
      </w:r>
      <w:r w:rsidR="006379BF" w:rsidRPr="00436D99">
        <w:rPr>
          <w:rFonts w:ascii="ＭＳ 明朝" w:eastAsia="ＭＳ 明朝" w:hAnsi="ＭＳ 明朝" w:hint="eastAsia"/>
          <w:b/>
          <w:bCs/>
          <w:sz w:val="24"/>
          <w:szCs w:val="24"/>
          <w:lang w:eastAsia="zh-CN"/>
        </w:rPr>
        <w:t xml:space="preserve">　選出）</w:t>
      </w:r>
    </w:p>
    <w:tbl>
      <w:tblPr>
        <w:tblW w:w="9889" w:type="dxa"/>
        <w:tblLook w:val="04A0" w:firstRow="1" w:lastRow="0" w:firstColumn="1" w:lastColumn="0" w:noHBand="0" w:noVBand="1"/>
      </w:tblPr>
      <w:tblGrid>
        <w:gridCol w:w="1983"/>
        <w:gridCol w:w="1276"/>
        <w:gridCol w:w="6630"/>
      </w:tblGrid>
      <w:tr w:rsidR="00436D99" w:rsidRPr="00DE2988" w14:paraId="216A627B" w14:textId="77777777" w:rsidTr="00436D99">
        <w:tc>
          <w:tcPr>
            <w:tcW w:w="1983" w:type="dxa"/>
            <w:shd w:val="clear" w:color="auto" w:fill="auto"/>
          </w:tcPr>
          <w:p w14:paraId="17B4CF82" w14:textId="77777777" w:rsidR="00436D99" w:rsidRPr="00DE2988" w:rsidRDefault="00436D99" w:rsidP="00600623">
            <w:pPr>
              <w:pStyle w:val="af5"/>
              <w:rPr>
                <w:rFonts w:ascii="ＭＳ 明朝" w:eastAsia="ＭＳ 明朝" w:hAnsi="ＭＳ 明朝"/>
                <w:b/>
                <w:bCs/>
              </w:rPr>
            </w:pPr>
            <w:r w:rsidRPr="00DE2988">
              <w:rPr>
                <w:rFonts w:ascii="ＭＳ 明朝" w:eastAsia="ＭＳ 明朝" w:hAnsi="ＭＳ 明朝" w:hint="eastAsia"/>
                <w:b/>
                <w:bCs/>
                <w:sz w:val="21"/>
              </w:rPr>
              <w:t>理事長（代表理事）</w:t>
            </w:r>
          </w:p>
        </w:tc>
        <w:tc>
          <w:tcPr>
            <w:tcW w:w="1276" w:type="dxa"/>
            <w:shd w:val="clear" w:color="auto" w:fill="auto"/>
          </w:tcPr>
          <w:p w14:paraId="0E8976C3" w14:textId="77777777" w:rsidR="00436D99" w:rsidRPr="00DE2988" w:rsidRDefault="00436D99" w:rsidP="00600623">
            <w:pPr>
              <w:pStyle w:val="af5"/>
              <w:rPr>
                <w:rFonts w:ascii="ＭＳ 明朝" w:eastAsia="ＭＳ 明朝" w:hAnsi="ＭＳ 明朝"/>
                <w:b/>
                <w:bCs/>
              </w:rPr>
            </w:pPr>
            <w:r w:rsidRPr="00DE2988">
              <w:rPr>
                <w:rFonts w:ascii="ＭＳ 明朝" w:eastAsia="ＭＳ 明朝" w:hAnsi="ＭＳ 明朝" w:hint="eastAsia"/>
                <w:b/>
                <w:bCs/>
                <w:sz w:val="21"/>
              </w:rPr>
              <w:t>海老澤惠子</w:t>
            </w:r>
          </w:p>
        </w:tc>
        <w:tc>
          <w:tcPr>
            <w:tcW w:w="6630" w:type="dxa"/>
            <w:shd w:val="clear" w:color="auto" w:fill="auto"/>
          </w:tcPr>
          <w:p w14:paraId="4A9DC3B9" w14:textId="090F8463" w:rsidR="00436D99" w:rsidRPr="00DE2988" w:rsidRDefault="00436D99" w:rsidP="00600623">
            <w:pPr>
              <w:pStyle w:val="af5"/>
              <w:rPr>
                <w:rFonts w:ascii="ＭＳ 明朝" w:eastAsia="ＭＳ 明朝" w:hAnsi="ＭＳ 明朝"/>
                <w:b/>
                <w:bCs/>
                <w:lang w:eastAsia="zh-CN"/>
              </w:rPr>
            </w:pPr>
            <w:r w:rsidRPr="00DE2988">
              <w:rPr>
                <w:rFonts w:ascii="ＭＳ 明朝" w:eastAsia="ＭＳ 明朝" w:hAnsi="ＭＳ 明朝" w:hint="eastAsia"/>
                <w:b/>
                <w:bCs/>
                <w:sz w:val="21"/>
                <w:lang w:eastAsia="zh-CN"/>
              </w:rPr>
              <w:t>中野区消費者団体連絡会　副会長</w:t>
            </w:r>
          </w:p>
        </w:tc>
      </w:tr>
      <w:tr w:rsidR="00436D99" w:rsidRPr="00DE2988" w14:paraId="02936C70" w14:textId="77777777" w:rsidTr="00436D99">
        <w:tc>
          <w:tcPr>
            <w:tcW w:w="1983" w:type="dxa"/>
            <w:shd w:val="clear" w:color="auto" w:fill="auto"/>
          </w:tcPr>
          <w:p w14:paraId="7BD8E556" w14:textId="77777777" w:rsidR="00436D99" w:rsidRPr="00DE2988" w:rsidRDefault="00436D99" w:rsidP="00600623">
            <w:pPr>
              <w:pStyle w:val="af5"/>
              <w:rPr>
                <w:rFonts w:ascii="ＭＳ 明朝" w:eastAsia="ＭＳ 明朝" w:hAnsi="ＭＳ 明朝"/>
                <w:b/>
                <w:bCs/>
              </w:rPr>
            </w:pPr>
            <w:r w:rsidRPr="00DE2988">
              <w:rPr>
                <w:rFonts w:ascii="ＭＳ 明朝" w:eastAsia="ＭＳ 明朝" w:hAnsi="ＭＳ 明朝" w:hint="eastAsia"/>
                <w:b/>
                <w:bCs/>
                <w:sz w:val="21"/>
              </w:rPr>
              <w:t>副理事長</w:t>
            </w:r>
          </w:p>
        </w:tc>
        <w:tc>
          <w:tcPr>
            <w:tcW w:w="1276" w:type="dxa"/>
            <w:shd w:val="clear" w:color="auto" w:fill="auto"/>
          </w:tcPr>
          <w:p w14:paraId="4AE3095B" w14:textId="5AD4BA92" w:rsidR="00436D99" w:rsidRPr="00DE2988" w:rsidRDefault="00436D99" w:rsidP="00600623">
            <w:pPr>
              <w:pStyle w:val="af5"/>
              <w:rPr>
                <w:rFonts w:ascii="ＭＳ 明朝" w:eastAsia="ＭＳ 明朝" w:hAnsi="ＭＳ 明朝"/>
                <w:b/>
                <w:bCs/>
              </w:rPr>
            </w:pPr>
            <w:r>
              <w:rPr>
                <w:rFonts w:ascii="ＭＳ 明朝" w:eastAsia="ＭＳ 明朝" w:hAnsi="ＭＳ 明朝" w:hint="eastAsia"/>
                <w:b/>
                <w:bCs/>
                <w:sz w:val="21"/>
              </w:rPr>
              <w:t>村上彰一</w:t>
            </w:r>
          </w:p>
        </w:tc>
        <w:tc>
          <w:tcPr>
            <w:tcW w:w="6630" w:type="dxa"/>
            <w:shd w:val="clear" w:color="auto" w:fill="auto"/>
          </w:tcPr>
          <w:p w14:paraId="02EABE4E" w14:textId="21210A56" w:rsidR="00436D99" w:rsidRPr="00DE2988" w:rsidRDefault="00436D99" w:rsidP="00600623">
            <w:pPr>
              <w:pStyle w:val="af5"/>
              <w:rPr>
                <w:rFonts w:ascii="ＭＳ 明朝" w:eastAsia="ＭＳ 明朝" w:hAnsi="ＭＳ 明朝"/>
                <w:b/>
                <w:bCs/>
              </w:rPr>
            </w:pPr>
            <w:r w:rsidRPr="00DE2988">
              <w:rPr>
                <w:rFonts w:ascii="ＭＳ 明朝" w:eastAsia="ＭＳ 明朝" w:hAnsi="ＭＳ 明朝" w:hint="eastAsia"/>
                <w:b/>
                <w:bCs/>
                <w:sz w:val="21"/>
              </w:rPr>
              <w:t>生活クラブ事業連合生活協同組合連合会　会長</w:t>
            </w:r>
            <w:r>
              <w:rPr>
                <w:rFonts w:ascii="ＭＳ 明朝" w:eastAsia="ＭＳ 明朝" w:hAnsi="ＭＳ 明朝" w:hint="eastAsia"/>
                <w:b/>
                <w:bCs/>
                <w:sz w:val="21"/>
              </w:rPr>
              <w:t>／２０２５年選出</w:t>
            </w:r>
          </w:p>
        </w:tc>
      </w:tr>
      <w:tr w:rsidR="00436D99" w:rsidRPr="00DE2988" w14:paraId="08CD6F92" w14:textId="77777777" w:rsidTr="00436D99">
        <w:tc>
          <w:tcPr>
            <w:tcW w:w="1983" w:type="dxa"/>
            <w:shd w:val="clear" w:color="auto" w:fill="auto"/>
          </w:tcPr>
          <w:p w14:paraId="4681C25C" w14:textId="77777777" w:rsidR="00436D99" w:rsidRPr="00DE2988" w:rsidRDefault="00436D99" w:rsidP="00600623">
            <w:pPr>
              <w:pStyle w:val="af5"/>
              <w:rPr>
                <w:rFonts w:ascii="ＭＳ 明朝" w:eastAsia="ＭＳ 明朝" w:hAnsi="ＭＳ 明朝"/>
                <w:b/>
                <w:bCs/>
              </w:rPr>
            </w:pPr>
            <w:r w:rsidRPr="00DE2988">
              <w:rPr>
                <w:rFonts w:ascii="ＭＳ 明朝" w:eastAsia="ＭＳ 明朝" w:hAnsi="ＭＳ 明朝" w:hint="eastAsia"/>
                <w:b/>
                <w:bCs/>
                <w:sz w:val="21"/>
              </w:rPr>
              <w:t>理事・事務局長</w:t>
            </w:r>
          </w:p>
        </w:tc>
        <w:tc>
          <w:tcPr>
            <w:tcW w:w="1276" w:type="dxa"/>
            <w:shd w:val="clear" w:color="auto" w:fill="auto"/>
          </w:tcPr>
          <w:p w14:paraId="7B0A0E1F" w14:textId="77777777" w:rsidR="00436D99" w:rsidRPr="00DE2988" w:rsidRDefault="00436D99" w:rsidP="00600623">
            <w:pPr>
              <w:pStyle w:val="af5"/>
              <w:rPr>
                <w:rFonts w:ascii="ＭＳ 明朝" w:eastAsia="ＭＳ 明朝" w:hAnsi="ＭＳ 明朝"/>
                <w:b/>
                <w:bCs/>
              </w:rPr>
            </w:pPr>
            <w:r w:rsidRPr="00DE2988">
              <w:rPr>
                <w:rFonts w:ascii="ＭＳ 明朝" w:eastAsia="ＭＳ 明朝" w:hAnsi="ＭＳ 明朝" w:hint="eastAsia"/>
                <w:b/>
                <w:bCs/>
                <w:sz w:val="21"/>
              </w:rPr>
              <w:t>若狭良治</w:t>
            </w:r>
          </w:p>
        </w:tc>
        <w:tc>
          <w:tcPr>
            <w:tcW w:w="6630" w:type="dxa"/>
            <w:shd w:val="clear" w:color="auto" w:fill="auto"/>
          </w:tcPr>
          <w:p w14:paraId="4BCCBF23" w14:textId="0B9639FF" w:rsidR="00436D99" w:rsidRPr="00DE2988" w:rsidRDefault="00436D99" w:rsidP="00600623">
            <w:pPr>
              <w:pStyle w:val="af5"/>
              <w:rPr>
                <w:rFonts w:ascii="ＭＳ 明朝" w:eastAsia="ＭＳ 明朝" w:hAnsi="ＭＳ 明朝"/>
                <w:b/>
                <w:bCs/>
                <w:lang w:eastAsia="zh-CN"/>
              </w:rPr>
            </w:pPr>
            <w:r w:rsidRPr="00DE2988">
              <w:rPr>
                <w:rFonts w:ascii="ＭＳ 明朝" w:eastAsia="ＭＳ 明朝" w:hAnsi="ＭＳ 明朝" w:hint="eastAsia"/>
                <w:b/>
                <w:bCs/>
                <w:sz w:val="21"/>
                <w:lang w:eastAsia="zh-CN"/>
              </w:rPr>
              <w:t>ＮＰＯ　未来舎　副理事長</w:t>
            </w:r>
          </w:p>
        </w:tc>
      </w:tr>
      <w:tr w:rsidR="00436D99" w:rsidRPr="00DE2988" w14:paraId="32EDCE83" w14:textId="77777777" w:rsidTr="00436D99">
        <w:tc>
          <w:tcPr>
            <w:tcW w:w="1983" w:type="dxa"/>
            <w:shd w:val="clear" w:color="auto" w:fill="auto"/>
          </w:tcPr>
          <w:p w14:paraId="7C5236DB" w14:textId="77777777" w:rsidR="00436D99" w:rsidRPr="00DE2988" w:rsidRDefault="00436D99" w:rsidP="00600623">
            <w:pPr>
              <w:pStyle w:val="af5"/>
              <w:rPr>
                <w:rFonts w:ascii="ＭＳ 明朝" w:eastAsia="ＭＳ 明朝" w:hAnsi="ＭＳ 明朝"/>
                <w:b/>
                <w:bCs/>
              </w:rPr>
            </w:pPr>
            <w:r w:rsidRPr="00DE2988">
              <w:rPr>
                <w:rFonts w:ascii="ＭＳ 明朝" w:eastAsia="ＭＳ 明朝" w:hAnsi="ＭＳ 明朝" w:hint="eastAsia"/>
                <w:b/>
                <w:bCs/>
                <w:sz w:val="21"/>
              </w:rPr>
              <w:t>理事</w:t>
            </w:r>
          </w:p>
        </w:tc>
        <w:tc>
          <w:tcPr>
            <w:tcW w:w="1276" w:type="dxa"/>
            <w:shd w:val="clear" w:color="auto" w:fill="auto"/>
          </w:tcPr>
          <w:p w14:paraId="790F74EE" w14:textId="71702C5C" w:rsidR="00436D99" w:rsidRPr="00DE2988" w:rsidRDefault="00436D99" w:rsidP="00600623">
            <w:pPr>
              <w:pStyle w:val="af5"/>
              <w:rPr>
                <w:rFonts w:ascii="ＭＳ 明朝" w:eastAsia="ＭＳ 明朝" w:hAnsi="ＭＳ 明朝"/>
                <w:b/>
                <w:bCs/>
              </w:rPr>
            </w:pPr>
            <w:r>
              <w:rPr>
                <w:rFonts w:ascii="ＭＳ 明朝" w:eastAsia="ＭＳ 明朝" w:hAnsi="ＭＳ 明朝" w:hint="eastAsia"/>
                <w:b/>
                <w:bCs/>
                <w:sz w:val="21"/>
              </w:rPr>
              <w:t>鈴木　平</w:t>
            </w:r>
          </w:p>
        </w:tc>
        <w:tc>
          <w:tcPr>
            <w:tcW w:w="6630" w:type="dxa"/>
            <w:shd w:val="clear" w:color="auto" w:fill="auto"/>
          </w:tcPr>
          <w:p w14:paraId="6105B496" w14:textId="19C54AC5" w:rsidR="00436D99" w:rsidRPr="00DE2988" w:rsidRDefault="00436D99" w:rsidP="00600623">
            <w:pPr>
              <w:pStyle w:val="af5"/>
              <w:rPr>
                <w:rFonts w:ascii="ＭＳ 明朝" w:eastAsia="ＭＳ 明朝" w:hAnsi="ＭＳ 明朝"/>
                <w:b/>
                <w:bCs/>
                <w:lang w:eastAsia="zh-CN"/>
              </w:rPr>
            </w:pPr>
            <w:r w:rsidRPr="00DE2988">
              <w:rPr>
                <w:rFonts w:ascii="ＭＳ 明朝" w:eastAsia="ＭＳ 明朝" w:hAnsi="ＭＳ 明朝" w:hint="eastAsia"/>
                <w:b/>
                <w:bCs/>
                <w:sz w:val="21"/>
                <w:lang w:eastAsia="zh-CN"/>
              </w:rPr>
              <w:t xml:space="preserve">木徳神領株式会社　</w:t>
            </w:r>
            <w:r w:rsidRPr="00436D99">
              <w:rPr>
                <w:rFonts w:ascii="ＭＳ 明朝" w:eastAsia="ＭＳ 明朝" w:hAnsi="ＭＳ 明朝" w:hint="eastAsia"/>
                <w:b/>
                <w:bCs/>
                <w:sz w:val="21"/>
                <w:lang w:eastAsia="zh-CN"/>
              </w:rPr>
              <w:t>執行役員 飼料部長</w:t>
            </w:r>
          </w:p>
        </w:tc>
      </w:tr>
      <w:tr w:rsidR="00436D99" w:rsidRPr="00DE2988" w14:paraId="6EF65E63" w14:textId="77777777" w:rsidTr="00436D99">
        <w:tc>
          <w:tcPr>
            <w:tcW w:w="1983" w:type="dxa"/>
            <w:shd w:val="clear" w:color="auto" w:fill="auto"/>
          </w:tcPr>
          <w:p w14:paraId="74F2789D" w14:textId="77777777" w:rsidR="00436D99" w:rsidRPr="00DE2988" w:rsidRDefault="00436D99" w:rsidP="00600623">
            <w:pPr>
              <w:pStyle w:val="af5"/>
              <w:rPr>
                <w:rFonts w:ascii="ＭＳ 明朝" w:eastAsia="ＭＳ 明朝" w:hAnsi="ＭＳ 明朝"/>
                <w:b/>
                <w:bCs/>
              </w:rPr>
            </w:pPr>
            <w:r w:rsidRPr="00DE2988">
              <w:rPr>
                <w:rFonts w:ascii="ＭＳ 明朝" w:eastAsia="ＭＳ 明朝" w:hAnsi="ＭＳ 明朝" w:hint="eastAsia"/>
                <w:b/>
                <w:bCs/>
                <w:sz w:val="21"/>
              </w:rPr>
              <w:t>理事</w:t>
            </w:r>
          </w:p>
        </w:tc>
        <w:tc>
          <w:tcPr>
            <w:tcW w:w="1276" w:type="dxa"/>
            <w:shd w:val="clear" w:color="auto" w:fill="auto"/>
          </w:tcPr>
          <w:p w14:paraId="150A1E0B" w14:textId="77777777" w:rsidR="00436D99" w:rsidRPr="00DE2988" w:rsidRDefault="00436D99" w:rsidP="00600623">
            <w:pPr>
              <w:pStyle w:val="af5"/>
              <w:rPr>
                <w:rFonts w:ascii="ＭＳ 明朝" w:eastAsia="ＭＳ 明朝" w:hAnsi="ＭＳ 明朝"/>
                <w:b/>
                <w:bCs/>
              </w:rPr>
            </w:pPr>
            <w:r w:rsidRPr="00DE2988">
              <w:rPr>
                <w:rFonts w:ascii="ＭＳ 明朝" w:eastAsia="ＭＳ 明朝" w:hAnsi="ＭＳ 明朝" w:hint="eastAsia"/>
                <w:b/>
                <w:bCs/>
                <w:sz w:val="21"/>
              </w:rPr>
              <w:t>信岡誠治</w:t>
            </w:r>
          </w:p>
        </w:tc>
        <w:tc>
          <w:tcPr>
            <w:tcW w:w="6630" w:type="dxa"/>
            <w:shd w:val="clear" w:color="auto" w:fill="auto"/>
          </w:tcPr>
          <w:p w14:paraId="402F3AFA" w14:textId="574F7FDF" w:rsidR="00436D99" w:rsidRPr="00DE2988" w:rsidRDefault="00436D99" w:rsidP="00600623">
            <w:pPr>
              <w:pStyle w:val="af5"/>
              <w:rPr>
                <w:rFonts w:ascii="ＭＳ 明朝" w:eastAsia="ＭＳ 明朝" w:hAnsi="ＭＳ 明朝"/>
                <w:b/>
                <w:bCs/>
              </w:rPr>
            </w:pPr>
            <w:r>
              <w:rPr>
                <w:rFonts w:ascii="ＭＳ 明朝" w:eastAsia="ＭＳ 明朝" w:hAnsi="ＭＳ 明朝" w:hint="eastAsia"/>
                <w:b/>
                <w:bCs/>
                <w:sz w:val="21"/>
              </w:rPr>
              <w:t xml:space="preserve">学識経験者　</w:t>
            </w:r>
            <w:r w:rsidRPr="00DE2988">
              <w:rPr>
                <w:rFonts w:ascii="ＭＳ 明朝" w:eastAsia="ＭＳ 明朝" w:hAnsi="ＭＳ 明朝" w:hint="eastAsia"/>
                <w:b/>
                <w:bCs/>
                <w:sz w:val="21"/>
              </w:rPr>
              <w:t>東京農業大学農学部畜産学科畜産マネジメント研究室</w:t>
            </w:r>
            <w:r>
              <w:rPr>
                <w:rFonts w:ascii="ＭＳ 明朝" w:eastAsia="ＭＳ 明朝" w:hAnsi="ＭＳ 明朝" w:hint="eastAsia"/>
                <w:b/>
                <w:bCs/>
                <w:sz w:val="21"/>
              </w:rPr>
              <w:t>元</w:t>
            </w:r>
            <w:r w:rsidRPr="00DE2988">
              <w:rPr>
                <w:rFonts w:ascii="ＭＳ 明朝" w:eastAsia="ＭＳ 明朝" w:hAnsi="ＭＳ 明朝" w:hint="eastAsia"/>
                <w:b/>
                <w:bCs/>
                <w:sz w:val="21"/>
              </w:rPr>
              <w:t>教授）</w:t>
            </w:r>
          </w:p>
        </w:tc>
      </w:tr>
      <w:tr w:rsidR="00436D99" w:rsidRPr="00DE2988" w14:paraId="52953BE3" w14:textId="77777777" w:rsidTr="00436D99">
        <w:tc>
          <w:tcPr>
            <w:tcW w:w="1983" w:type="dxa"/>
            <w:shd w:val="clear" w:color="auto" w:fill="auto"/>
          </w:tcPr>
          <w:p w14:paraId="378834E0" w14:textId="77777777" w:rsidR="00436D99" w:rsidRPr="00DE2988" w:rsidRDefault="00436D99" w:rsidP="00600623">
            <w:pPr>
              <w:pStyle w:val="af5"/>
              <w:rPr>
                <w:rFonts w:ascii="ＭＳ 明朝" w:eastAsia="ＭＳ 明朝" w:hAnsi="ＭＳ 明朝"/>
                <w:b/>
                <w:bCs/>
              </w:rPr>
            </w:pPr>
            <w:r w:rsidRPr="00DE2988">
              <w:rPr>
                <w:rFonts w:ascii="ＭＳ 明朝" w:eastAsia="ＭＳ 明朝" w:hAnsi="ＭＳ 明朝" w:hint="eastAsia"/>
                <w:b/>
                <w:bCs/>
                <w:sz w:val="21"/>
              </w:rPr>
              <w:t>理事</w:t>
            </w:r>
          </w:p>
        </w:tc>
        <w:tc>
          <w:tcPr>
            <w:tcW w:w="1276" w:type="dxa"/>
            <w:shd w:val="clear" w:color="auto" w:fill="auto"/>
          </w:tcPr>
          <w:p w14:paraId="7F613549" w14:textId="278328BE" w:rsidR="00436D99" w:rsidRPr="00DE2988" w:rsidRDefault="00436D99" w:rsidP="00600623">
            <w:pPr>
              <w:pStyle w:val="af5"/>
              <w:rPr>
                <w:rFonts w:ascii="ＭＳ 明朝" w:eastAsia="ＭＳ 明朝" w:hAnsi="ＭＳ 明朝"/>
                <w:b/>
                <w:bCs/>
              </w:rPr>
            </w:pPr>
            <w:r>
              <w:rPr>
                <w:rFonts w:ascii="ＭＳ 明朝" w:eastAsia="ＭＳ 明朝" w:hAnsi="ＭＳ 明朝" w:hint="eastAsia"/>
                <w:b/>
                <w:bCs/>
                <w:sz w:val="21"/>
              </w:rPr>
              <w:t>阿部</w:t>
            </w:r>
            <w:r w:rsidRPr="00DE2988">
              <w:rPr>
                <w:rFonts w:ascii="ＭＳ 明朝" w:eastAsia="ＭＳ 明朝" w:hAnsi="ＭＳ 明朝" w:hint="eastAsia"/>
                <w:b/>
                <w:bCs/>
                <w:sz w:val="21"/>
              </w:rPr>
              <w:t>健太郎</w:t>
            </w:r>
          </w:p>
        </w:tc>
        <w:tc>
          <w:tcPr>
            <w:tcW w:w="6630" w:type="dxa"/>
            <w:shd w:val="clear" w:color="auto" w:fill="auto"/>
          </w:tcPr>
          <w:p w14:paraId="4F462F66" w14:textId="4DEC1BDB" w:rsidR="00436D99" w:rsidRPr="00DE2988" w:rsidRDefault="00436D99" w:rsidP="00600623">
            <w:pPr>
              <w:pStyle w:val="af5"/>
              <w:rPr>
                <w:rFonts w:ascii="ＭＳ 明朝" w:eastAsia="ＭＳ 明朝" w:hAnsi="ＭＳ 明朝"/>
                <w:b/>
                <w:bCs/>
              </w:rPr>
            </w:pPr>
            <w:r>
              <w:rPr>
                <w:rFonts w:ascii="ＭＳ 明朝" w:eastAsia="ＭＳ 明朝" w:hAnsi="ＭＳ 明朝" w:hint="eastAsia"/>
                <w:b/>
                <w:bCs/>
                <w:sz w:val="21"/>
              </w:rPr>
              <w:t>昭和</w:t>
            </w:r>
            <w:r w:rsidRPr="00DE2988">
              <w:rPr>
                <w:rFonts w:ascii="ＭＳ 明朝" w:eastAsia="ＭＳ 明朝" w:hAnsi="ＭＳ 明朝" w:hint="eastAsia"/>
                <w:b/>
                <w:bCs/>
                <w:sz w:val="21"/>
              </w:rPr>
              <w:t>産業株式会社</w:t>
            </w:r>
            <w:r w:rsidRPr="00DE2988">
              <w:rPr>
                <w:rFonts w:ascii="ＭＳ 明朝" w:eastAsia="ＭＳ 明朝" w:hAnsi="ＭＳ 明朝" w:hint="eastAsia"/>
                <w:b/>
                <w:bCs/>
                <w:sz w:val="21"/>
              </w:rPr>
              <w:t xml:space="preserve">　執行役員</w:t>
            </w:r>
            <w:r>
              <w:rPr>
                <w:rFonts w:ascii="ＭＳ 明朝" w:eastAsia="ＭＳ 明朝" w:hAnsi="ＭＳ 明朝" w:hint="eastAsia"/>
                <w:b/>
                <w:bCs/>
                <w:sz w:val="21"/>
              </w:rPr>
              <w:t>・</w:t>
            </w:r>
            <w:r w:rsidRPr="00DE2988">
              <w:rPr>
                <w:rFonts w:ascii="ＭＳ 明朝" w:eastAsia="ＭＳ 明朝" w:hAnsi="ＭＳ 明朝" w:hint="eastAsia"/>
                <w:b/>
                <w:bCs/>
                <w:sz w:val="21"/>
              </w:rPr>
              <w:t>フィード事業部長</w:t>
            </w:r>
            <w:r w:rsidRPr="00DE2988">
              <w:rPr>
                <w:rFonts w:ascii="ＭＳ 明朝" w:eastAsia="ＭＳ 明朝" w:hAnsi="ＭＳ 明朝" w:hint="eastAsia"/>
                <w:b/>
                <w:bCs/>
                <w:sz w:val="21"/>
              </w:rPr>
              <w:t>）</w:t>
            </w:r>
          </w:p>
        </w:tc>
      </w:tr>
      <w:tr w:rsidR="00436D99" w:rsidRPr="00DE2988" w14:paraId="4BADEE86" w14:textId="77777777" w:rsidTr="00436D99">
        <w:tc>
          <w:tcPr>
            <w:tcW w:w="1983" w:type="dxa"/>
            <w:shd w:val="clear" w:color="auto" w:fill="auto"/>
          </w:tcPr>
          <w:p w14:paraId="7AA205ED" w14:textId="77777777" w:rsidR="00436D99" w:rsidRPr="00DE2988" w:rsidRDefault="00436D99" w:rsidP="00600623">
            <w:pPr>
              <w:pStyle w:val="af5"/>
              <w:rPr>
                <w:rFonts w:ascii="ＭＳ 明朝" w:eastAsia="ＭＳ 明朝" w:hAnsi="ＭＳ 明朝"/>
                <w:b/>
                <w:bCs/>
              </w:rPr>
            </w:pPr>
            <w:r w:rsidRPr="00DE2988">
              <w:rPr>
                <w:rFonts w:ascii="ＭＳ 明朝" w:eastAsia="ＭＳ 明朝" w:hAnsi="ＭＳ 明朝" w:hint="eastAsia"/>
                <w:b/>
                <w:bCs/>
                <w:sz w:val="21"/>
              </w:rPr>
              <w:t>監事</w:t>
            </w:r>
          </w:p>
        </w:tc>
        <w:tc>
          <w:tcPr>
            <w:tcW w:w="1276" w:type="dxa"/>
            <w:shd w:val="clear" w:color="auto" w:fill="auto"/>
          </w:tcPr>
          <w:p w14:paraId="34CA414C" w14:textId="1968B6C4" w:rsidR="00436D99" w:rsidRPr="00DE2988" w:rsidRDefault="00436D99" w:rsidP="00600623">
            <w:pPr>
              <w:pStyle w:val="af5"/>
              <w:rPr>
                <w:rFonts w:ascii="ＭＳ 明朝" w:eastAsia="ＭＳ 明朝" w:hAnsi="ＭＳ 明朝"/>
                <w:b/>
                <w:bCs/>
              </w:rPr>
            </w:pPr>
            <w:r>
              <w:rPr>
                <w:rFonts w:ascii="ＭＳ 明朝" w:eastAsia="ＭＳ 明朝" w:hAnsi="ＭＳ 明朝" w:hint="eastAsia"/>
                <w:b/>
                <w:bCs/>
                <w:sz w:val="21"/>
              </w:rPr>
              <w:t>加藤洋子</w:t>
            </w:r>
          </w:p>
        </w:tc>
        <w:tc>
          <w:tcPr>
            <w:tcW w:w="6630" w:type="dxa"/>
            <w:shd w:val="clear" w:color="auto" w:fill="auto"/>
          </w:tcPr>
          <w:p w14:paraId="4E37BF2D" w14:textId="58532717" w:rsidR="00436D99" w:rsidRPr="00DE2988" w:rsidRDefault="00436D99" w:rsidP="00600623">
            <w:pPr>
              <w:pStyle w:val="af5"/>
              <w:rPr>
                <w:rFonts w:ascii="ＭＳ 明朝" w:eastAsia="ＭＳ 明朝" w:hAnsi="ＭＳ 明朝"/>
                <w:b/>
                <w:bCs/>
                <w:lang w:eastAsia="zh-CN"/>
              </w:rPr>
            </w:pPr>
            <w:r w:rsidRPr="00DE2988">
              <w:rPr>
                <w:rFonts w:ascii="ＭＳ 明朝" w:eastAsia="ＭＳ 明朝" w:hAnsi="ＭＳ 明朝" w:hint="eastAsia"/>
                <w:b/>
                <w:bCs/>
                <w:sz w:val="21"/>
                <w:lang w:eastAsia="zh-CN"/>
              </w:rPr>
              <w:t>中野区消費者団体連絡会　会員）</w:t>
            </w:r>
          </w:p>
        </w:tc>
      </w:tr>
    </w:tbl>
    <w:p w14:paraId="5BDC5332" w14:textId="77777777" w:rsidR="00436D99" w:rsidRDefault="00436D99" w:rsidP="00F64F70">
      <w:pPr>
        <w:pStyle w:val="ae"/>
        <w:spacing w:after="0" w:line="240" w:lineRule="auto"/>
        <w:rPr>
          <w:b/>
          <w:bCs/>
          <w:color w:val="000000"/>
        </w:rPr>
      </w:pPr>
    </w:p>
    <w:p w14:paraId="40354E0A" w14:textId="40D238DD" w:rsidR="00DD6490" w:rsidRPr="00DE2988" w:rsidRDefault="00DD6490" w:rsidP="00F64F70">
      <w:pPr>
        <w:pStyle w:val="ae"/>
        <w:spacing w:after="0" w:line="240" w:lineRule="auto"/>
        <w:rPr>
          <w:b/>
          <w:bCs/>
          <w:color w:val="000000"/>
        </w:rPr>
      </w:pPr>
      <w:r w:rsidRPr="00DE2988">
        <w:rPr>
          <w:rFonts w:hint="eastAsia"/>
          <w:b/>
          <w:bCs/>
          <w:color w:val="000000"/>
        </w:rPr>
        <w:t>記</w:t>
      </w:r>
    </w:p>
    <w:p w14:paraId="57FFB145" w14:textId="77777777" w:rsidR="00344973" w:rsidRPr="00DE2988" w:rsidRDefault="00344973" w:rsidP="00F64F70">
      <w:pPr>
        <w:spacing w:after="0" w:line="240" w:lineRule="auto"/>
        <w:rPr>
          <w:b/>
          <w:bCs/>
          <w:color w:val="000000"/>
        </w:rPr>
      </w:pPr>
    </w:p>
    <w:p w14:paraId="07408387" w14:textId="77777777" w:rsidR="006803AA" w:rsidRPr="00DE2988" w:rsidRDefault="006803AA" w:rsidP="00F64F70">
      <w:pPr>
        <w:numPr>
          <w:ilvl w:val="0"/>
          <w:numId w:val="1"/>
        </w:numPr>
        <w:spacing w:after="0" w:line="240" w:lineRule="auto"/>
        <w:ind w:left="0" w:firstLine="0"/>
        <w:rPr>
          <w:b/>
          <w:bCs/>
          <w:color w:val="000000"/>
        </w:rPr>
      </w:pPr>
      <w:r w:rsidRPr="00DE2988">
        <w:rPr>
          <w:rFonts w:hint="eastAsia"/>
          <w:b/>
          <w:bCs/>
          <w:color w:val="000000"/>
        </w:rPr>
        <w:t>社員登録申請規定</w:t>
      </w:r>
    </w:p>
    <w:p w14:paraId="51029541" w14:textId="77777777" w:rsidR="00250E0C" w:rsidRPr="00DE2988" w:rsidRDefault="00250E0C" w:rsidP="00250E0C">
      <w:pPr>
        <w:numPr>
          <w:ilvl w:val="0"/>
          <w:numId w:val="1"/>
        </w:numPr>
        <w:spacing w:after="0" w:line="240" w:lineRule="auto"/>
        <w:ind w:left="0" w:firstLine="0"/>
        <w:rPr>
          <w:b/>
          <w:bCs/>
          <w:color w:val="000000"/>
        </w:rPr>
      </w:pPr>
      <w:r w:rsidRPr="00DE2988">
        <w:rPr>
          <w:rFonts w:hint="eastAsia"/>
          <w:b/>
          <w:bCs/>
          <w:color w:val="000000"/>
        </w:rPr>
        <w:t>社員登録申込書</w:t>
      </w:r>
    </w:p>
    <w:p w14:paraId="6B24B5D4" w14:textId="77777777" w:rsidR="00DD6490" w:rsidRPr="00DE2988" w:rsidRDefault="00250E0C" w:rsidP="00F64F70">
      <w:pPr>
        <w:numPr>
          <w:ilvl w:val="0"/>
          <w:numId w:val="1"/>
        </w:numPr>
        <w:spacing w:after="0" w:line="240" w:lineRule="auto"/>
        <w:ind w:left="0" w:firstLine="0"/>
        <w:rPr>
          <w:b/>
          <w:bCs/>
          <w:color w:val="000000"/>
        </w:rPr>
      </w:pPr>
      <w:r w:rsidRPr="00DE2988">
        <w:rPr>
          <w:rFonts w:hint="eastAsia"/>
          <w:b/>
          <w:bCs/>
          <w:color w:val="000000"/>
        </w:rPr>
        <w:t>社員年間会費および加入金の要請（請求書）</w:t>
      </w:r>
    </w:p>
    <w:p w14:paraId="7A607056" w14:textId="77777777" w:rsidR="00DD6490" w:rsidRPr="00DE2988" w:rsidRDefault="00DD6490" w:rsidP="00F64F70">
      <w:pPr>
        <w:numPr>
          <w:ilvl w:val="0"/>
          <w:numId w:val="1"/>
        </w:numPr>
        <w:spacing w:after="0" w:line="240" w:lineRule="auto"/>
        <w:ind w:left="0" w:firstLine="0"/>
        <w:rPr>
          <w:b/>
          <w:bCs/>
          <w:color w:val="000000"/>
        </w:rPr>
      </w:pPr>
      <w:r w:rsidRPr="00DE2988">
        <w:rPr>
          <w:rFonts w:hint="eastAsia"/>
          <w:b/>
          <w:bCs/>
          <w:color w:val="000000"/>
        </w:rPr>
        <w:t>設立趣意書</w:t>
      </w:r>
      <w:r w:rsidR="00E34EF0" w:rsidRPr="00DE2988">
        <w:rPr>
          <w:rFonts w:hint="eastAsia"/>
          <w:b/>
          <w:bCs/>
          <w:color w:val="000000"/>
        </w:rPr>
        <w:t>および法人の基本事業課題</w:t>
      </w:r>
      <w:r w:rsidR="00250E0C" w:rsidRPr="00DE2988">
        <w:rPr>
          <w:rFonts w:hint="eastAsia"/>
          <w:b/>
          <w:bCs/>
          <w:color w:val="000000"/>
        </w:rPr>
        <w:t>（中期事業計画）</w:t>
      </w:r>
    </w:p>
    <w:p w14:paraId="08003614" w14:textId="77777777" w:rsidR="00436D99" w:rsidRDefault="00250E0C" w:rsidP="00F64F70">
      <w:pPr>
        <w:numPr>
          <w:ilvl w:val="0"/>
          <w:numId w:val="1"/>
        </w:numPr>
        <w:spacing w:after="0" w:line="240" w:lineRule="auto"/>
        <w:ind w:left="0" w:firstLine="0"/>
        <w:rPr>
          <w:b/>
          <w:bCs/>
          <w:color w:val="000000"/>
        </w:rPr>
      </w:pPr>
      <w:r w:rsidRPr="00DE2988">
        <w:rPr>
          <w:rFonts w:hint="eastAsia"/>
          <w:b/>
          <w:bCs/>
          <w:color w:val="000000"/>
        </w:rPr>
        <w:t xml:space="preserve"> </w:t>
      </w:r>
      <w:r w:rsidR="00DD7979" w:rsidRPr="00DE2988">
        <w:rPr>
          <w:rFonts w:hint="eastAsia"/>
          <w:b/>
          <w:bCs/>
          <w:color w:val="000000"/>
        </w:rPr>
        <w:t>定款</w:t>
      </w:r>
    </w:p>
    <w:p w14:paraId="463A1858" w14:textId="77777777" w:rsidR="00436D99" w:rsidRPr="00436D99" w:rsidRDefault="00436D99" w:rsidP="00436D99">
      <w:pPr>
        <w:spacing w:after="0" w:line="240" w:lineRule="auto"/>
        <w:ind w:firstLineChars="200" w:firstLine="437"/>
        <w:rPr>
          <w:rFonts w:hint="eastAsia"/>
          <w:b/>
          <w:bCs/>
          <w:color w:val="000000"/>
        </w:rPr>
      </w:pPr>
      <w:r w:rsidRPr="00436D99">
        <w:rPr>
          <w:rFonts w:hint="eastAsia"/>
          <w:b/>
          <w:bCs/>
          <w:color w:val="000000"/>
        </w:rPr>
        <w:t>定款変更履歴</w:t>
      </w:r>
    </w:p>
    <w:p w14:paraId="3DC4B54C" w14:textId="19D3C045" w:rsidR="00436D99" w:rsidRPr="00436D99" w:rsidRDefault="00436D99" w:rsidP="00436D99">
      <w:pPr>
        <w:spacing w:after="0" w:line="240" w:lineRule="auto"/>
        <w:rPr>
          <w:rFonts w:hint="eastAsia"/>
          <w:b/>
          <w:bCs/>
          <w:color w:val="000000"/>
        </w:rPr>
      </w:pPr>
      <w:r w:rsidRPr="00436D99">
        <w:rPr>
          <w:rFonts w:hint="eastAsia"/>
          <w:b/>
          <w:bCs/>
          <w:color w:val="000000"/>
        </w:rPr>
        <w:t xml:space="preserve">　　定款認証　　　　平成２６年　３月２５日　公証役場新宿で認証</w:t>
      </w:r>
    </w:p>
    <w:p w14:paraId="3E6BE978" w14:textId="6B83CBBD" w:rsidR="00436D99" w:rsidRPr="00436D99" w:rsidRDefault="00436D99" w:rsidP="00436D99">
      <w:pPr>
        <w:spacing w:after="0" w:line="240" w:lineRule="auto"/>
        <w:rPr>
          <w:rFonts w:hint="eastAsia"/>
          <w:b/>
          <w:bCs/>
          <w:color w:val="000000"/>
        </w:rPr>
      </w:pPr>
      <w:r w:rsidRPr="00436D99">
        <w:rPr>
          <w:rFonts w:hint="eastAsia"/>
          <w:b/>
          <w:bCs/>
          <w:color w:val="000000"/>
        </w:rPr>
        <w:t xml:space="preserve">　　定款登記　　　　平成２６年　４月　１日　東京法務局八王子支局に登記申請、受理</w:t>
      </w:r>
    </w:p>
    <w:p w14:paraId="4CE877A9" w14:textId="3A2C0619" w:rsidR="00436D99" w:rsidRPr="00436D99" w:rsidRDefault="00436D99" w:rsidP="00436D99">
      <w:pPr>
        <w:spacing w:after="0" w:line="240" w:lineRule="auto"/>
        <w:ind w:firstLineChars="200" w:firstLine="437"/>
        <w:rPr>
          <w:rFonts w:hint="eastAsia"/>
          <w:b/>
          <w:bCs/>
          <w:color w:val="000000"/>
        </w:rPr>
      </w:pPr>
      <w:r w:rsidRPr="00436D99">
        <w:rPr>
          <w:rFonts w:hint="eastAsia"/>
          <w:b/>
          <w:bCs/>
          <w:color w:val="000000"/>
        </w:rPr>
        <w:t>定款変更登記　　平成２６年１０月１６日　定款変更　主たる事務所の変更</w:t>
      </w:r>
    </w:p>
    <w:p w14:paraId="0D436AC9" w14:textId="45F2D169" w:rsidR="00436D99" w:rsidRPr="00436D99" w:rsidRDefault="00436D99" w:rsidP="00436D99">
      <w:pPr>
        <w:spacing w:after="0" w:line="240" w:lineRule="auto"/>
        <w:ind w:firstLineChars="200" w:firstLine="437"/>
        <w:rPr>
          <w:rFonts w:hint="eastAsia"/>
          <w:b/>
          <w:bCs/>
          <w:color w:val="000000"/>
        </w:rPr>
      </w:pPr>
      <w:r w:rsidRPr="00436D99">
        <w:rPr>
          <w:rFonts w:hint="eastAsia"/>
          <w:b/>
          <w:bCs/>
          <w:color w:val="000000"/>
        </w:rPr>
        <w:t>定款変更登記　　平成２７年　５月２５日　定款変更　理事会設置に変更</w:t>
      </w:r>
    </w:p>
    <w:p w14:paraId="31935A99" w14:textId="77777777" w:rsidR="00436D99" w:rsidRDefault="00436D99" w:rsidP="00436D99">
      <w:pPr>
        <w:spacing w:after="0" w:line="240" w:lineRule="auto"/>
        <w:ind w:firstLineChars="200" w:firstLine="437"/>
        <w:rPr>
          <w:b/>
          <w:bCs/>
          <w:color w:val="000000"/>
        </w:rPr>
      </w:pPr>
      <w:r w:rsidRPr="00436D99">
        <w:rPr>
          <w:rFonts w:hint="eastAsia"/>
          <w:b/>
          <w:bCs/>
          <w:color w:val="000000"/>
        </w:rPr>
        <w:t>定款変更登記　　平成２８年　５月２３日　定款変更</w:t>
      </w:r>
    </w:p>
    <w:p w14:paraId="21880465" w14:textId="77777777" w:rsidR="00436D99" w:rsidRDefault="00436D99" w:rsidP="00436D99">
      <w:pPr>
        <w:spacing w:after="0" w:line="240" w:lineRule="auto"/>
        <w:ind w:firstLineChars="900" w:firstLine="1966"/>
        <w:rPr>
          <w:b/>
          <w:bCs/>
          <w:color w:val="000000"/>
        </w:rPr>
      </w:pPr>
      <w:r w:rsidRPr="00436D99">
        <w:rPr>
          <w:rFonts w:hint="eastAsia"/>
          <w:b/>
          <w:bCs/>
          <w:color w:val="000000"/>
        </w:rPr>
        <w:t xml:space="preserve">　正式社員登録承認を社員総会から理事会に、</w:t>
      </w:r>
    </w:p>
    <w:p w14:paraId="60C289DA" w14:textId="7D077107" w:rsidR="00B35D67" w:rsidRPr="00DE2988" w:rsidRDefault="00436D99" w:rsidP="00436D99">
      <w:pPr>
        <w:spacing w:after="0" w:line="240" w:lineRule="auto"/>
        <w:ind w:firstLineChars="1000" w:firstLine="2185"/>
        <w:rPr>
          <w:b/>
          <w:bCs/>
          <w:color w:val="000000"/>
        </w:rPr>
      </w:pPr>
      <w:r w:rsidRPr="00436D99">
        <w:rPr>
          <w:rFonts w:hint="eastAsia"/>
          <w:b/>
          <w:bCs/>
          <w:color w:val="000000"/>
        </w:rPr>
        <w:t>賛助会員登録承認を理事会から代表理事に変更</w:t>
      </w:r>
    </w:p>
    <w:p w14:paraId="222F5EB7" w14:textId="2EB1FF33" w:rsidR="00250E0C" w:rsidRPr="00DE2988" w:rsidRDefault="00250E0C" w:rsidP="00250E0C">
      <w:pPr>
        <w:numPr>
          <w:ilvl w:val="0"/>
          <w:numId w:val="1"/>
        </w:numPr>
        <w:spacing w:after="0" w:line="240" w:lineRule="auto"/>
        <w:rPr>
          <w:b/>
          <w:bCs/>
          <w:color w:val="000000"/>
          <w:lang w:eastAsia="zh-CN"/>
        </w:rPr>
      </w:pPr>
      <w:r w:rsidRPr="00DE2988">
        <w:rPr>
          <w:rFonts w:hint="eastAsia"/>
          <w:b/>
          <w:bCs/>
          <w:color w:val="000000"/>
          <w:lang w:eastAsia="zh-CN"/>
        </w:rPr>
        <w:t>事業計画</w:t>
      </w:r>
    </w:p>
    <w:p w14:paraId="0E516940" w14:textId="77777777" w:rsidR="00FE1482" w:rsidRPr="00DE2988" w:rsidRDefault="00DD6490" w:rsidP="00F64F70">
      <w:pPr>
        <w:pStyle w:val="ac"/>
        <w:spacing w:after="0" w:line="240" w:lineRule="auto"/>
        <w:rPr>
          <w:b/>
          <w:bCs/>
          <w:color w:val="000000"/>
        </w:rPr>
      </w:pPr>
      <w:r w:rsidRPr="00DE2988">
        <w:rPr>
          <w:rFonts w:hint="eastAsia"/>
          <w:b/>
          <w:bCs/>
          <w:color w:val="000000"/>
        </w:rPr>
        <w:t>以上</w:t>
      </w:r>
    </w:p>
    <w:p w14:paraId="643F7CC3" w14:textId="77777777" w:rsidR="006803AA" w:rsidRPr="00DE2988" w:rsidRDefault="00DD6490" w:rsidP="00F64F70">
      <w:pPr>
        <w:spacing w:after="0" w:line="240" w:lineRule="auto"/>
        <w:jc w:val="center"/>
        <w:rPr>
          <w:b/>
          <w:bCs/>
          <w:color w:val="000000"/>
          <w:lang w:eastAsia="zh-CN"/>
        </w:rPr>
      </w:pPr>
      <w:r w:rsidRPr="0003761A">
        <w:rPr>
          <w:color w:val="000000"/>
          <w:lang w:eastAsia="zh-CN"/>
        </w:rPr>
        <w:br w:type="page"/>
      </w:r>
      <w:r w:rsidR="005B71EF" w:rsidRPr="00DE2988">
        <w:rPr>
          <w:rFonts w:hint="eastAsia"/>
          <w:b/>
          <w:bCs/>
          <w:color w:val="000000"/>
          <w:lang w:eastAsia="zh-CN"/>
        </w:rPr>
        <w:lastRenderedPageBreak/>
        <w:t>一般社団法人</w:t>
      </w:r>
      <w:r w:rsidR="002E6E01" w:rsidRPr="00DE2988">
        <w:rPr>
          <w:rFonts w:hint="eastAsia"/>
          <w:b/>
          <w:bCs/>
          <w:color w:val="000000"/>
          <w:lang w:eastAsia="zh-CN"/>
        </w:rPr>
        <w:t xml:space="preserve">　日本</w:t>
      </w:r>
      <w:r w:rsidR="005B71EF" w:rsidRPr="00DE2988">
        <w:rPr>
          <w:rFonts w:hint="eastAsia"/>
          <w:b/>
          <w:bCs/>
          <w:color w:val="000000"/>
          <w:lang w:eastAsia="zh-CN"/>
        </w:rPr>
        <w:t>飼料用米振興協会　社員資格取得</w:t>
      </w:r>
      <w:r w:rsidR="0090115C" w:rsidRPr="00DE2988">
        <w:rPr>
          <w:rFonts w:hint="eastAsia"/>
          <w:b/>
          <w:bCs/>
          <w:color w:val="000000"/>
          <w:lang w:eastAsia="zh-CN"/>
        </w:rPr>
        <w:t>規程</w:t>
      </w:r>
    </w:p>
    <w:p w14:paraId="72A22DBD" w14:textId="77777777" w:rsidR="005B71EF" w:rsidRPr="00DE2988" w:rsidRDefault="004F109B" w:rsidP="00F64F70">
      <w:pPr>
        <w:spacing w:after="0" w:line="240" w:lineRule="auto"/>
        <w:rPr>
          <w:b/>
          <w:bCs/>
          <w:color w:val="000000"/>
          <w:lang w:eastAsia="zh-CN"/>
        </w:rPr>
      </w:pPr>
      <w:r w:rsidRPr="00DE2988">
        <w:rPr>
          <w:b/>
          <w:bCs/>
          <w:noProof/>
        </w:rPr>
        <mc:AlternateContent>
          <mc:Choice Requires="wps">
            <w:drawing>
              <wp:anchor distT="0" distB="0" distL="114300" distR="114300" simplePos="0" relativeHeight="251653632" behindDoc="0" locked="0" layoutInCell="1" allowOverlap="1" wp14:anchorId="6FE4CEE0" wp14:editId="37E14F00">
                <wp:simplePos x="0" y="0"/>
                <wp:positionH relativeFrom="column">
                  <wp:posOffset>-114935</wp:posOffset>
                </wp:positionH>
                <wp:positionV relativeFrom="paragraph">
                  <wp:posOffset>-725170</wp:posOffset>
                </wp:positionV>
                <wp:extent cx="3364230" cy="276225"/>
                <wp:effectExtent l="0" t="0" r="26670" b="28575"/>
                <wp:wrapNone/>
                <wp:docPr id="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276225"/>
                        </a:xfrm>
                        <a:prstGeom prst="rect">
                          <a:avLst/>
                        </a:prstGeom>
                        <a:solidFill>
                          <a:srgbClr val="FFFFFF"/>
                        </a:solidFill>
                        <a:ln w="9525">
                          <a:solidFill>
                            <a:srgbClr val="000000"/>
                          </a:solidFill>
                          <a:miter lim="800000"/>
                          <a:headEnd/>
                          <a:tailEnd/>
                        </a:ln>
                      </wps:spPr>
                      <wps:txbx>
                        <w:txbxContent>
                          <w:p w14:paraId="5CDB73EF" w14:textId="77777777" w:rsidR="00730BCF" w:rsidRPr="00DE2988" w:rsidRDefault="00730BCF" w:rsidP="00484E44">
                            <w:pPr>
                              <w:numPr>
                                <w:ilvl w:val="0"/>
                                <w:numId w:val="6"/>
                              </w:numPr>
                              <w:spacing w:after="0" w:line="240" w:lineRule="auto"/>
                              <w:rPr>
                                <w:b/>
                                <w:bCs/>
                              </w:rPr>
                            </w:pPr>
                            <w:r w:rsidRPr="00DE2988">
                              <w:rPr>
                                <w:rFonts w:hint="eastAsia"/>
                                <w:b/>
                                <w:bCs/>
                              </w:rPr>
                              <w:t>社員登録</w:t>
                            </w:r>
                            <w:r w:rsidR="00507159" w:rsidRPr="00DE2988">
                              <w:rPr>
                                <w:rFonts w:hint="eastAsia"/>
                                <w:b/>
                                <w:bCs/>
                              </w:rPr>
                              <w:t>申込</w:t>
                            </w:r>
                            <w:r w:rsidR="0090115C" w:rsidRPr="00DE2988">
                              <w:rPr>
                                <w:rFonts w:hint="eastAsia"/>
                                <w:b/>
                                <w:bCs/>
                              </w:rPr>
                              <w:t>規程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4CEE0" id="_x0000_t202" coordsize="21600,21600" o:spt="202" path="m,l,21600r21600,l21600,xe">
                <v:stroke joinstyle="miter"/>
                <v:path gradientshapeok="t" o:connecttype="rect"/>
              </v:shapetype>
              <v:shape id="Text Box 6" o:spid="_x0000_s1026" type="#_x0000_t202" style="position:absolute;margin-left:-9.05pt;margin-top:-57.1pt;width:264.9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">
                <v:textbox inset="5.85pt,.7pt,5.85pt,.7pt">
                  <w:txbxContent>
                    <w:p w14:paraId="5CDB73EF" w14:textId="77777777" w:rsidR="00730BCF" w:rsidRPr="00DE2988" w:rsidRDefault="00730BCF" w:rsidP="00484E44">
                      <w:pPr>
                        <w:numPr>
                          <w:ilvl w:val="0"/>
                          <w:numId w:val="6"/>
                        </w:numPr>
                        <w:spacing w:after="0" w:line="240" w:lineRule="auto"/>
                        <w:rPr>
                          <w:b/>
                          <w:bCs/>
                        </w:rPr>
                      </w:pPr>
                      <w:r w:rsidRPr="00DE2988">
                        <w:rPr>
                          <w:rFonts w:hint="eastAsia"/>
                          <w:b/>
                          <w:bCs/>
                        </w:rPr>
                        <w:t>社員登録</w:t>
                      </w:r>
                      <w:r w:rsidR="00507159" w:rsidRPr="00DE2988">
                        <w:rPr>
                          <w:rFonts w:hint="eastAsia"/>
                          <w:b/>
                          <w:bCs/>
                        </w:rPr>
                        <w:t>申込</w:t>
                      </w:r>
                      <w:r w:rsidR="0090115C" w:rsidRPr="00DE2988">
                        <w:rPr>
                          <w:rFonts w:hint="eastAsia"/>
                          <w:b/>
                          <w:bCs/>
                        </w:rPr>
                        <w:t>規程</w:t>
                      </w:r>
                    </w:p>
                  </w:txbxContent>
                </v:textbox>
              </v:shape>
            </w:pict>
          </mc:Fallback>
        </mc:AlternateContent>
      </w:r>
    </w:p>
    <w:p w14:paraId="52C190E3" w14:textId="77777777" w:rsidR="005B71EF" w:rsidRPr="00DE2988" w:rsidRDefault="005B71EF" w:rsidP="00F64F70">
      <w:pPr>
        <w:spacing w:after="0" w:line="240" w:lineRule="auto"/>
        <w:rPr>
          <w:b/>
          <w:bCs/>
          <w:color w:val="000000"/>
          <w:sz w:val="21"/>
          <w:szCs w:val="21"/>
        </w:rPr>
      </w:pPr>
      <w:r w:rsidRPr="00DE2988">
        <w:rPr>
          <w:rFonts w:hint="eastAsia"/>
          <w:b/>
          <w:bCs/>
          <w:color w:val="000000"/>
          <w:sz w:val="21"/>
          <w:szCs w:val="21"/>
          <w:lang w:eastAsia="zh-CN"/>
        </w:rPr>
        <w:t xml:space="preserve">　</w:t>
      </w:r>
      <w:r w:rsidRPr="00DE2988">
        <w:rPr>
          <w:rFonts w:hint="eastAsia"/>
          <w:b/>
          <w:bCs/>
          <w:color w:val="000000"/>
          <w:sz w:val="21"/>
          <w:szCs w:val="21"/>
        </w:rPr>
        <w:t>本規定は、一般社団法人</w:t>
      </w:r>
      <w:r w:rsidR="002E6E01" w:rsidRPr="00DE2988">
        <w:rPr>
          <w:rFonts w:hint="eastAsia"/>
          <w:b/>
          <w:bCs/>
          <w:color w:val="000000"/>
          <w:sz w:val="21"/>
          <w:szCs w:val="21"/>
        </w:rPr>
        <w:t xml:space="preserve">　日本</w:t>
      </w:r>
      <w:r w:rsidRPr="00DE2988">
        <w:rPr>
          <w:rFonts w:hint="eastAsia"/>
          <w:b/>
          <w:bCs/>
          <w:color w:val="000000"/>
          <w:sz w:val="21"/>
          <w:szCs w:val="21"/>
        </w:rPr>
        <w:t>飼料用米振興協会の登録社員および協賛会員となるにあたって必要な要件を定めるものです。当振興協会の定款、第</w:t>
      </w:r>
      <w:r w:rsidRPr="00DE2988">
        <w:rPr>
          <w:rFonts w:hint="eastAsia"/>
          <w:b/>
          <w:bCs/>
          <w:color w:val="000000"/>
          <w:sz w:val="21"/>
          <w:szCs w:val="21"/>
        </w:rPr>
        <w:t>2</w:t>
      </w:r>
      <w:r w:rsidRPr="00DE2988">
        <w:rPr>
          <w:rFonts w:hint="eastAsia"/>
          <w:b/>
          <w:bCs/>
          <w:color w:val="000000"/>
          <w:sz w:val="21"/>
          <w:szCs w:val="21"/>
        </w:rPr>
        <w:t>章「社員」に基づきます。</w:t>
      </w:r>
    </w:p>
    <w:p w14:paraId="66E03D96" w14:textId="77777777" w:rsidR="0073159F" w:rsidRPr="00DE2988" w:rsidRDefault="0073159F" w:rsidP="00F64F70">
      <w:pPr>
        <w:spacing w:after="0" w:line="240" w:lineRule="auto"/>
        <w:rPr>
          <w:b/>
          <w:bCs/>
          <w:color w:val="000000"/>
          <w:sz w:val="21"/>
          <w:szCs w:val="21"/>
        </w:rPr>
      </w:pPr>
    </w:p>
    <w:p w14:paraId="43A79DA0" w14:textId="77777777" w:rsidR="00A26512" w:rsidRPr="00DE2988" w:rsidRDefault="009F3E38" w:rsidP="00F64F70">
      <w:pPr>
        <w:spacing w:after="0" w:line="240" w:lineRule="auto"/>
        <w:rPr>
          <w:b/>
          <w:bCs/>
          <w:color w:val="000000"/>
          <w:sz w:val="21"/>
          <w:szCs w:val="21"/>
        </w:rPr>
      </w:pPr>
      <w:r w:rsidRPr="00DE2988">
        <w:rPr>
          <w:rFonts w:hint="eastAsia"/>
          <w:b/>
          <w:bCs/>
          <w:color w:val="000000"/>
          <w:sz w:val="21"/>
          <w:szCs w:val="21"/>
        </w:rPr>
        <w:t xml:space="preserve">　</w:t>
      </w:r>
      <w:r w:rsidR="00A26512" w:rsidRPr="00DE2988">
        <w:rPr>
          <w:rFonts w:hint="eastAsia"/>
          <w:b/>
          <w:bCs/>
          <w:color w:val="000000"/>
          <w:sz w:val="21"/>
          <w:szCs w:val="21"/>
        </w:rPr>
        <w:t>耕畜消連携の更なる発展を期して個人、団体が幅広く参加できる開かれた組織運営を実行します。</w:t>
      </w:r>
    </w:p>
    <w:p w14:paraId="1056DFD1" w14:textId="77777777" w:rsidR="009F3E38" w:rsidRPr="00DE2988" w:rsidRDefault="009F3E38" w:rsidP="0061421E">
      <w:pPr>
        <w:spacing w:after="0" w:line="240" w:lineRule="auto"/>
        <w:ind w:firstLineChars="100" w:firstLine="188"/>
        <w:rPr>
          <w:b/>
          <w:bCs/>
          <w:color w:val="000000"/>
          <w:sz w:val="21"/>
          <w:szCs w:val="21"/>
        </w:rPr>
      </w:pPr>
      <w:r w:rsidRPr="00DE2988">
        <w:rPr>
          <w:rFonts w:hint="eastAsia"/>
          <w:b/>
          <w:bCs/>
          <w:color w:val="000000"/>
          <w:sz w:val="21"/>
          <w:szCs w:val="21"/>
        </w:rPr>
        <w:t>正会員は、社員名簿に登録し、社員総会に出席し、審議決定する権限を有する。</w:t>
      </w:r>
    </w:p>
    <w:p w14:paraId="6FD4FC7C" w14:textId="77777777" w:rsidR="009F3E38" w:rsidRPr="00DE2988" w:rsidRDefault="009F3E38" w:rsidP="00F64F70">
      <w:pPr>
        <w:spacing w:after="0" w:line="240" w:lineRule="auto"/>
        <w:rPr>
          <w:b/>
          <w:bCs/>
          <w:color w:val="000000"/>
          <w:sz w:val="21"/>
          <w:szCs w:val="21"/>
        </w:rPr>
      </w:pPr>
      <w:r w:rsidRPr="00DE2988">
        <w:rPr>
          <w:rFonts w:hint="eastAsia"/>
          <w:b/>
          <w:bCs/>
          <w:color w:val="000000"/>
          <w:sz w:val="21"/>
          <w:szCs w:val="21"/>
        </w:rPr>
        <w:t xml:space="preserve">　賛助会員は、産会員名簿に登録し、社員総会に出席でき、意見を述べることができるが、審議決定の権限は有しない。</w:t>
      </w:r>
    </w:p>
    <w:p w14:paraId="58E71DA7" w14:textId="77777777" w:rsidR="009F3E38" w:rsidRPr="00DE2988" w:rsidRDefault="009F3E38" w:rsidP="00F64F70">
      <w:pPr>
        <w:spacing w:after="0" w:line="240" w:lineRule="auto"/>
        <w:rPr>
          <w:b/>
          <w:bCs/>
          <w:color w:val="000000"/>
        </w:rPr>
      </w:pPr>
    </w:p>
    <w:p w14:paraId="35696C35" w14:textId="77777777" w:rsidR="0073159F" w:rsidRPr="00DE2988" w:rsidRDefault="006A7FC8" w:rsidP="00F64F70">
      <w:pPr>
        <w:spacing w:after="0" w:line="240" w:lineRule="auto"/>
        <w:rPr>
          <w:b/>
          <w:bCs/>
          <w:color w:val="000000"/>
          <w:sz w:val="21"/>
          <w:szCs w:val="21"/>
        </w:rPr>
      </w:pPr>
      <w:r w:rsidRPr="00DE2988">
        <w:rPr>
          <w:rFonts w:hint="eastAsia"/>
          <w:b/>
          <w:bCs/>
          <w:color w:val="000000"/>
          <w:sz w:val="21"/>
          <w:szCs w:val="21"/>
        </w:rPr>
        <w:t>Ⅰ．</w:t>
      </w:r>
      <w:r w:rsidR="0073159F" w:rsidRPr="00DE2988">
        <w:rPr>
          <w:rFonts w:hint="eastAsia"/>
          <w:b/>
          <w:bCs/>
          <w:color w:val="000000"/>
          <w:sz w:val="21"/>
          <w:szCs w:val="21"/>
        </w:rPr>
        <w:t>正会員を申請する場合</w:t>
      </w:r>
    </w:p>
    <w:p w14:paraId="2868ED3F" w14:textId="77777777" w:rsidR="00344973" w:rsidRPr="00DE2988" w:rsidRDefault="00344973" w:rsidP="00F64F70">
      <w:pPr>
        <w:spacing w:after="0" w:line="240" w:lineRule="auto"/>
        <w:rPr>
          <w:b/>
          <w:bCs/>
          <w:color w:val="000000"/>
          <w:sz w:val="21"/>
          <w:szCs w:val="21"/>
        </w:rPr>
      </w:pPr>
    </w:p>
    <w:p w14:paraId="5C624202" w14:textId="77777777" w:rsidR="00A26512" w:rsidRPr="00DE2988" w:rsidRDefault="00A26512" w:rsidP="00F64F70">
      <w:pPr>
        <w:spacing w:after="0" w:line="240" w:lineRule="auto"/>
        <w:rPr>
          <w:b/>
          <w:bCs/>
          <w:color w:val="000000"/>
          <w:sz w:val="21"/>
          <w:szCs w:val="21"/>
        </w:rPr>
      </w:pPr>
      <w:r w:rsidRPr="00DE2988">
        <w:rPr>
          <w:rFonts w:hint="eastAsia"/>
          <w:b/>
          <w:bCs/>
          <w:color w:val="000000"/>
          <w:sz w:val="21"/>
          <w:szCs w:val="21"/>
        </w:rPr>
        <w:t>年</w:t>
      </w:r>
      <w:r w:rsidR="008B08FA" w:rsidRPr="00DE2988">
        <w:rPr>
          <w:rFonts w:hint="eastAsia"/>
          <w:b/>
          <w:bCs/>
          <w:color w:val="000000"/>
          <w:sz w:val="21"/>
          <w:szCs w:val="21"/>
        </w:rPr>
        <w:t>間</w:t>
      </w:r>
      <w:r w:rsidRPr="00DE2988">
        <w:rPr>
          <w:rFonts w:hint="eastAsia"/>
          <w:b/>
          <w:bCs/>
          <w:color w:val="000000"/>
          <w:sz w:val="21"/>
          <w:szCs w:val="21"/>
        </w:rPr>
        <w:t>会費は、個人</w:t>
      </w:r>
      <w:r w:rsidR="002E6E01" w:rsidRPr="00DE2988">
        <w:rPr>
          <w:rFonts w:hint="eastAsia"/>
          <w:b/>
          <w:bCs/>
          <w:color w:val="000000"/>
          <w:sz w:val="21"/>
          <w:szCs w:val="21"/>
        </w:rPr>
        <w:t>２，０００</w:t>
      </w:r>
      <w:r w:rsidRPr="00DE2988">
        <w:rPr>
          <w:rFonts w:hint="eastAsia"/>
          <w:b/>
          <w:bCs/>
          <w:color w:val="000000"/>
          <w:sz w:val="21"/>
          <w:szCs w:val="21"/>
        </w:rPr>
        <w:t>円、消費者団体</w:t>
      </w:r>
      <w:r w:rsidR="002E6E01" w:rsidRPr="00DE2988">
        <w:rPr>
          <w:rFonts w:hint="eastAsia"/>
          <w:b/>
          <w:bCs/>
          <w:color w:val="000000"/>
          <w:sz w:val="21"/>
          <w:szCs w:val="21"/>
        </w:rPr>
        <w:t>５，０００</w:t>
      </w:r>
      <w:r w:rsidRPr="00DE2988">
        <w:rPr>
          <w:rFonts w:hint="eastAsia"/>
          <w:b/>
          <w:bCs/>
          <w:color w:val="000000"/>
          <w:sz w:val="21"/>
          <w:szCs w:val="21"/>
        </w:rPr>
        <w:t>円、事業団体</w:t>
      </w:r>
      <w:r w:rsidR="002E6E01" w:rsidRPr="00DE2988">
        <w:rPr>
          <w:rFonts w:hint="eastAsia"/>
          <w:b/>
          <w:bCs/>
          <w:color w:val="000000"/>
          <w:sz w:val="21"/>
          <w:szCs w:val="21"/>
        </w:rPr>
        <w:t>１００，０００</w:t>
      </w:r>
      <w:r w:rsidRPr="00DE2988">
        <w:rPr>
          <w:rFonts w:hint="eastAsia"/>
          <w:b/>
          <w:bCs/>
          <w:color w:val="000000"/>
          <w:sz w:val="21"/>
          <w:szCs w:val="21"/>
        </w:rPr>
        <w:t>円とします。</w:t>
      </w:r>
    </w:p>
    <w:p w14:paraId="408B2270" w14:textId="77777777" w:rsidR="008B08FA" w:rsidRPr="00DE2988" w:rsidRDefault="008B08FA" w:rsidP="00F64F70">
      <w:pPr>
        <w:spacing w:after="0" w:line="240" w:lineRule="auto"/>
        <w:rPr>
          <w:b/>
          <w:bCs/>
          <w:color w:val="000000"/>
          <w:sz w:val="21"/>
          <w:szCs w:val="21"/>
        </w:rPr>
      </w:pPr>
      <w:r w:rsidRPr="00DE2988">
        <w:rPr>
          <w:rFonts w:hint="eastAsia"/>
          <w:b/>
          <w:bCs/>
          <w:color w:val="000000"/>
          <w:sz w:val="21"/>
          <w:szCs w:val="21"/>
        </w:rPr>
        <w:t>加入金は、初年度のみ、個人１，０００円、消費者団体２，５００円、事業団体５０，０００円とします。</w:t>
      </w:r>
    </w:p>
    <w:p w14:paraId="34B5091E" w14:textId="77777777" w:rsidR="008B08FA" w:rsidRPr="00DE2988" w:rsidRDefault="008B08FA" w:rsidP="00F64F70">
      <w:pPr>
        <w:spacing w:after="0" w:line="240" w:lineRule="auto"/>
        <w:rPr>
          <w:b/>
          <w:bCs/>
          <w:color w:val="000000"/>
          <w:sz w:val="21"/>
          <w:szCs w:val="21"/>
        </w:rPr>
      </w:pPr>
    </w:p>
    <w:p w14:paraId="202B82FE" w14:textId="77777777" w:rsidR="00A26512" w:rsidRPr="00DE2988" w:rsidRDefault="00A26512" w:rsidP="00F64F70">
      <w:pPr>
        <w:spacing w:after="0" w:line="240" w:lineRule="auto"/>
        <w:rPr>
          <w:b/>
          <w:bCs/>
          <w:color w:val="000000"/>
        </w:rPr>
      </w:pPr>
      <w:r w:rsidRPr="00DE2988">
        <w:rPr>
          <w:rFonts w:hint="eastAsia"/>
          <w:b/>
          <w:bCs/>
          <w:color w:val="000000"/>
          <w:sz w:val="21"/>
          <w:szCs w:val="21"/>
        </w:rPr>
        <w:t>Ⅱ．賛助会員を申請する場合</w:t>
      </w:r>
    </w:p>
    <w:p w14:paraId="404CFB80" w14:textId="77777777" w:rsidR="00A26512" w:rsidRPr="00DE2988" w:rsidRDefault="00A26512" w:rsidP="0061421E">
      <w:pPr>
        <w:spacing w:after="0" w:line="240" w:lineRule="auto"/>
        <w:ind w:firstLineChars="200" w:firstLine="377"/>
        <w:rPr>
          <w:b/>
          <w:bCs/>
          <w:color w:val="000000"/>
          <w:sz w:val="21"/>
          <w:szCs w:val="21"/>
        </w:rPr>
      </w:pPr>
    </w:p>
    <w:p w14:paraId="6459444D" w14:textId="77777777" w:rsidR="00A26512" w:rsidRPr="00DE2988" w:rsidRDefault="008B08FA" w:rsidP="00F64F70">
      <w:pPr>
        <w:spacing w:after="0" w:line="240" w:lineRule="auto"/>
        <w:rPr>
          <w:b/>
          <w:bCs/>
          <w:color w:val="000000"/>
          <w:sz w:val="21"/>
          <w:szCs w:val="21"/>
        </w:rPr>
      </w:pPr>
      <w:r w:rsidRPr="00DE2988">
        <w:rPr>
          <w:rFonts w:hint="eastAsia"/>
          <w:b/>
          <w:bCs/>
          <w:color w:val="000000"/>
          <w:sz w:val="21"/>
          <w:szCs w:val="21"/>
        </w:rPr>
        <w:t>年間</w:t>
      </w:r>
      <w:r w:rsidR="00A26512" w:rsidRPr="00DE2988">
        <w:rPr>
          <w:rFonts w:hint="eastAsia"/>
          <w:b/>
          <w:bCs/>
          <w:color w:val="000000"/>
          <w:sz w:val="21"/>
          <w:szCs w:val="21"/>
        </w:rPr>
        <w:t>会費は、個人</w:t>
      </w:r>
      <w:r w:rsidR="002E6E01" w:rsidRPr="00DE2988">
        <w:rPr>
          <w:rFonts w:hint="eastAsia"/>
          <w:b/>
          <w:bCs/>
          <w:color w:val="000000"/>
          <w:sz w:val="21"/>
          <w:szCs w:val="21"/>
        </w:rPr>
        <w:t>１，０００</w:t>
      </w:r>
      <w:r w:rsidR="00A26512" w:rsidRPr="00DE2988">
        <w:rPr>
          <w:rFonts w:hint="eastAsia"/>
          <w:b/>
          <w:bCs/>
          <w:color w:val="000000"/>
          <w:sz w:val="21"/>
          <w:szCs w:val="21"/>
        </w:rPr>
        <w:t>円、消費者団体</w:t>
      </w:r>
      <w:r w:rsidR="002E6E01" w:rsidRPr="00DE2988">
        <w:rPr>
          <w:rFonts w:hint="eastAsia"/>
          <w:b/>
          <w:bCs/>
          <w:color w:val="000000"/>
          <w:sz w:val="21"/>
          <w:szCs w:val="21"/>
        </w:rPr>
        <w:t>２，０００</w:t>
      </w:r>
      <w:r w:rsidR="00A26512" w:rsidRPr="00DE2988">
        <w:rPr>
          <w:rFonts w:hint="eastAsia"/>
          <w:b/>
          <w:bCs/>
          <w:color w:val="000000"/>
          <w:sz w:val="21"/>
          <w:szCs w:val="21"/>
        </w:rPr>
        <w:t>円、事業団体</w:t>
      </w:r>
      <w:r w:rsidR="002E6E01" w:rsidRPr="00DE2988">
        <w:rPr>
          <w:rFonts w:hint="eastAsia"/>
          <w:b/>
          <w:bCs/>
          <w:color w:val="000000"/>
          <w:sz w:val="21"/>
          <w:szCs w:val="21"/>
        </w:rPr>
        <w:t>３０，０００</w:t>
      </w:r>
      <w:r w:rsidR="00A26512" w:rsidRPr="00DE2988">
        <w:rPr>
          <w:rFonts w:hint="eastAsia"/>
          <w:b/>
          <w:bCs/>
          <w:color w:val="000000"/>
          <w:sz w:val="21"/>
          <w:szCs w:val="21"/>
        </w:rPr>
        <w:t>円とします。</w:t>
      </w:r>
    </w:p>
    <w:p w14:paraId="4F9E1FE7" w14:textId="77777777" w:rsidR="00344973" w:rsidRPr="00DE2988" w:rsidRDefault="008B08FA" w:rsidP="00F64F70">
      <w:pPr>
        <w:spacing w:after="0" w:line="240" w:lineRule="auto"/>
        <w:rPr>
          <w:b/>
          <w:bCs/>
          <w:color w:val="000000"/>
          <w:sz w:val="21"/>
          <w:szCs w:val="21"/>
        </w:rPr>
      </w:pPr>
      <w:r w:rsidRPr="00DE2988">
        <w:rPr>
          <w:rFonts w:hint="eastAsia"/>
          <w:b/>
          <w:bCs/>
          <w:color w:val="000000"/>
          <w:sz w:val="21"/>
          <w:szCs w:val="21"/>
        </w:rPr>
        <w:t>加入金は不要です。</w:t>
      </w:r>
    </w:p>
    <w:p w14:paraId="003ACA45" w14:textId="77777777" w:rsidR="00D149B9" w:rsidRPr="00DE2988" w:rsidRDefault="00D149B9" w:rsidP="00F64F70">
      <w:pPr>
        <w:spacing w:after="0" w:line="240" w:lineRule="auto"/>
        <w:rPr>
          <w:b/>
          <w:bCs/>
          <w:color w:val="000000"/>
          <w:sz w:val="21"/>
          <w:szCs w:val="21"/>
        </w:rPr>
      </w:pPr>
    </w:p>
    <w:p w14:paraId="6A6E7B60" w14:textId="77777777" w:rsidR="00645043" w:rsidRPr="00DE2988" w:rsidRDefault="00645043" w:rsidP="00F64F70">
      <w:pPr>
        <w:spacing w:after="0" w:line="240" w:lineRule="auto"/>
        <w:jc w:val="right"/>
        <w:rPr>
          <w:b/>
          <w:bCs/>
          <w:color w:val="000000"/>
          <w:sz w:val="21"/>
          <w:szCs w:val="21"/>
        </w:rPr>
      </w:pPr>
      <w:r w:rsidRPr="00DE2988">
        <w:rPr>
          <w:rFonts w:hint="eastAsia"/>
          <w:b/>
          <w:bCs/>
          <w:color w:val="000000"/>
          <w:sz w:val="21"/>
          <w:szCs w:val="21"/>
        </w:rPr>
        <w:t>以上</w:t>
      </w:r>
    </w:p>
    <w:p w14:paraId="2B800890" w14:textId="77777777" w:rsidR="0073159F" w:rsidRPr="00DE2988" w:rsidRDefault="002E6E01" w:rsidP="00F64F70">
      <w:pPr>
        <w:spacing w:after="0" w:line="240" w:lineRule="auto"/>
        <w:rPr>
          <w:rFonts w:eastAsia="ＭＳ ゴシック"/>
          <w:b/>
          <w:bCs/>
          <w:color w:val="000000"/>
        </w:rPr>
      </w:pPr>
      <w:r w:rsidRPr="00DE2988">
        <w:rPr>
          <w:rFonts w:eastAsia="ＭＳ ゴシック"/>
          <w:b/>
          <w:bCs/>
          <w:color w:val="000000"/>
        </w:rPr>
        <w:t>現行</w:t>
      </w:r>
      <w:r w:rsidR="0073159F" w:rsidRPr="00DE2988">
        <w:rPr>
          <w:rFonts w:eastAsia="ＭＳ ゴシック"/>
          <w:b/>
          <w:bCs/>
          <w:color w:val="000000"/>
        </w:rPr>
        <w:t>定款　第</w:t>
      </w:r>
      <w:r w:rsidR="0073159F" w:rsidRPr="00DE2988">
        <w:rPr>
          <w:rFonts w:eastAsia="ＭＳ ゴシック"/>
          <w:b/>
          <w:bCs/>
          <w:color w:val="000000"/>
        </w:rPr>
        <w:t>2</w:t>
      </w:r>
      <w:r w:rsidR="0073159F" w:rsidRPr="00DE2988">
        <w:rPr>
          <w:rFonts w:eastAsia="ＭＳ ゴシック"/>
          <w:b/>
          <w:bCs/>
          <w:color w:val="000000"/>
        </w:rPr>
        <w:t>章</w:t>
      </w:r>
    </w:p>
    <w:p w14:paraId="69D559BF" w14:textId="77777777" w:rsidR="0073159F" w:rsidRPr="00DE2988" w:rsidRDefault="0073159F" w:rsidP="00F64F70">
      <w:pPr>
        <w:autoSpaceDE w:val="0"/>
        <w:autoSpaceDN w:val="0"/>
        <w:adjustRightInd w:val="0"/>
        <w:spacing w:after="0" w:line="240" w:lineRule="auto"/>
        <w:rPr>
          <w:rFonts w:ascii="ＭＳ 明朝" w:cs="ＭＳ 明朝"/>
          <w:b/>
          <w:bCs/>
          <w:color w:val="000000"/>
          <w:sz w:val="20"/>
          <w:szCs w:val="20"/>
        </w:rPr>
      </w:pPr>
      <w:r w:rsidRPr="00DE2988">
        <w:rPr>
          <w:rFonts w:ascii="ＭＳ 明朝" w:cs="ＭＳ 明朝" w:hint="eastAsia"/>
          <w:b/>
          <w:bCs/>
          <w:color w:val="000000"/>
          <w:sz w:val="20"/>
          <w:szCs w:val="20"/>
        </w:rPr>
        <w:t>（種類</w:t>
      </w:r>
      <w:r w:rsidRPr="00DE2988">
        <w:rPr>
          <w:rFonts w:ascii="ＭＳ 明朝" w:cs="ＭＳ 明朝"/>
          <w:b/>
          <w:bCs/>
          <w:color w:val="000000"/>
          <w:sz w:val="20"/>
          <w:szCs w:val="20"/>
        </w:rPr>
        <w:t>)</w:t>
      </w:r>
    </w:p>
    <w:p w14:paraId="38E0E1A2" w14:textId="77777777" w:rsidR="0073159F" w:rsidRPr="00DE2988" w:rsidRDefault="0073159F" w:rsidP="0061421E">
      <w:pPr>
        <w:autoSpaceDE w:val="0"/>
        <w:autoSpaceDN w:val="0"/>
        <w:adjustRightInd w:val="0"/>
        <w:spacing w:after="0" w:line="240" w:lineRule="auto"/>
        <w:ind w:left="535" w:hangingChars="300" w:hanging="535"/>
        <w:rPr>
          <w:rFonts w:ascii="ＭＳ 明朝" w:cs="ＭＳ 明朝"/>
          <w:b/>
          <w:bCs/>
          <w:color w:val="000000"/>
          <w:sz w:val="20"/>
          <w:szCs w:val="20"/>
        </w:rPr>
      </w:pPr>
      <w:r w:rsidRPr="00DE2988">
        <w:rPr>
          <w:rFonts w:ascii="ＭＳ 明朝" w:cs="ＭＳ 明朝" w:hint="eastAsia"/>
          <w:b/>
          <w:bCs/>
          <w:color w:val="000000"/>
          <w:sz w:val="20"/>
          <w:szCs w:val="20"/>
        </w:rPr>
        <w:t>第５条　当法人の会員は、次の２種とし、正会員をもって一般社団法人及び一般財団法人に関する法律（以下「一般法人法」という）上の社員とする。</w:t>
      </w:r>
    </w:p>
    <w:p w14:paraId="263CD740" w14:textId="77777777" w:rsidR="0073159F" w:rsidRPr="00DE2988" w:rsidRDefault="0073159F" w:rsidP="0061421E">
      <w:pPr>
        <w:tabs>
          <w:tab w:val="left" w:pos="1260"/>
        </w:tabs>
        <w:autoSpaceDE w:val="0"/>
        <w:autoSpaceDN w:val="0"/>
        <w:adjustRightInd w:val="0"/>
        <w:spacing w:after="0" w:line="240" w:lineRule="auto"/>
        <w:ind w:left="535" w:hangingChars="300" w:hanging="535"/>
        <w:rPr>
          <w:rFonts w:ascii="ＭＳ 明朝" w:cs="ＭＳ 明朝"/>
          <w:b/>
          <w:bCs/>
          <w:color w:val="000000"/>
          <w:sz w:val="20"/>
          <w:szCs w:val="20"/>
        </w:rPr>
      </w:pPr>
      <w:r w:rsidRPr="00DE2988">
        <w:rPr>
          <w:rFonts w:ascii="ＭＳ 明朝" w:cs="ＭＳ 明朝" w:hint="eastAsia"/>
          <w:b/>
          <w:bCs/>
          <w:color w:val="000000"/>
          <w:sz w:val="20"/>
          <w:szCs w:val="20"/>
        </w:rPr>
        <w:t>(１)</w:t>
      </w:r>
      <w:r w:rsidRPr="00DE2988">
        <w:rPr>
          <w:rFonts w:ascii="ＭＳ 明朝" w:cs="ＭＳ 明朝" w:hint="eastAsia"/>
          <w:b/>
          <w:bCs/>
          <w:color w:val="000000"/>
          <w:sz w:val="20"/>
          <w:szCs w:val="20"/>
        </w:rPr>
        <w:tab/>
        <w:t>正会員　当法人の目的に賛同して入会した団体または個人</w:t>
      </w:r>
    </w:p>
    <w:p w14:paraId="071A6C19" w14:textId="77777777" w:rsidR="0073159F" w:rsidRPr="00DE2988" w:rsidRDefault="0073159F" w:rsidP="0061421E">
      <w:pPr>
        <w:tabs>
          <w:tab w:val="left" w:pos="1260"/>
        </w:tabs>
        <w:autoSpaceDE w:val="0"/>
        <w:autoSpaceDN w:val="0"/>
        <w:adjustRightInd w:val="0"/>
        <w:spacing w:after="0" w:line="240" w:lineRule="auto"/>
        <w:ind w:left="535" w:hangingChars="300" w:hanging="535"/>
        <w:rPr>
          <w:rFonts w:ascii="ＭＳ 明朝" w:cs="ＭＳ 明朝"/>
          <w:b/>
          <w:bCs/>
          <w:color w:val="000000"/>
          <w:sz w:val="20"/>
          <w:szCs w:val="20"/>
        </w:rPr>
      </w:pPr>
      <w:r w:rsidRPr="00DE2988">
        <w:rPr>
          <w:rFonts w:ascii="ＭＳ 明朝" w:cs="ＭＳ 明朝" w:hint="eastAsia"/>
          <w:b/>
          <w:bCs/>
          <w:color w:val="000000"/>
          <w:sz w:val="20"/>
          <w:szCs w:val="20"/>
        </w:rPr>
        <w:t>(２)</w:t>
      </w:r>
      <w:r w:rsidRPr="00DE2988">
        <w:rPr>
          <w:rFonts w:ascii="ＭＳ 明朝" w:cs="ＭＳ 明朝" w:hint="eastAsia"/>
          <w:b/>
          <w:bCs/>
          <w:color w:val="000000"/>
          <w:sz w:val="20"/>
          <w:szCs w:val="20"/>
        </w:rPr>
        <w:tab/>
        <w:t>賛助会員　当法人の事業を賛助するため入会した個人又は団体</w:t>
      </w:r>
    </w:p>
    <w:p w14:paraId="1BB1B741" w14:textId="77777777" w:rsidR="0073159F" w:rsidRPr="00DE2988" w:rsidRDefault="0073159F" w:rsidP="00F64F70">
      <w:pPr>
        <w:autoSpaceDE w:val="0"/>
        <w:autoSpaceDN w:val="0"/>
        <w:adjustRightInd w:val="0"/>
        <w:spacing w:after="0" w:line="240" w:lineRule="auto"/>
        <w:rPr>
          <w:rFonts w:ascii="ＭＳ 明朝" w:cs="ＭＳ 明朝"/>
          <w:b/>
          <w:bCs/>
          <w:color w:val="000000"/>
          <w:sz w:val="20"/>
          <w:szCs w:val="20"/>
        </w:rPr>
      </w:pPr>
      <w:r w:rsidRPr="00DE2988">
        <w:rPr>
          <w:rFonts w:ascii="ＭＳ 明朝" w:cs="ＭＳ 明朝" w:hint="eastAsia"/>
          <w:b/>
          <w:bCs/>
          <w:color w:val="000000"/>
          <w:sz w:val="20"/>
          <w:szCs w:val="20"/>
        </w:rPr>
        <w:t>（入会）</w:t>
      </w:r>
    </w:p>
    <w:p w14:paraId="0BCFE69F" w14:textId="77777777" w:rsidR="0073159F" w:rsidRPr="00DE2988" w:rsidRDefault="0073159F" w:rsidP="0061421E">
      <w:pPr>
        <w:autoSpaceDE w:val="0"/>
        <w:autoSpaceDN w:val="0"/>
        <w:adjustRightInd w:val="0"/>
        <w:spacing w:after="0" w:line="240" w:lineRule="auto"/>
        <w:ind w:left="535" w:hangingChars="300" w:hanging="535"/>
        <w:rPr>
          <w:rFonts w:ascii="ＭＳ 明朝" w:cs="ＭＳ 明朝"/>
          <w:b/>
          <w:bCs/>
          <w:color w:val="000000"/>
          <w:sz w:val="20"/>
          <w:szCs w:val="20"/>
        </w:rPr>
      </w:pPr>
      <w:r w:rsidRPr="00DE2988">
        <w:rPr>
          <w:rFonts w:ascii="ＭＳ 明朝" w:cs="ＭＳ 明朝" w:hint="eastAsia"/>
          <w:b/>
          <w:bCs/>
          <w:color w:val="000000"/>
          <w:sz w:val="20"/>
          <w:szCs w:val="20"/>
        </w:rPr>
        <w:t>第６条　正会員として入会しようとする者は、別に定める入会申込書により申し込み、</w:t>
      </w:r>
      <w:r w:rsidR="006379BF" w:rsidRPr="00DE2988">
        <w:rPr>
          <w:rFonts w:ascii="ＭＳ 明朝" w:cs="ＭＳ 明朝" w:hint="eastAsia"/>
          <w:b/>
          <w:bCs/>
          <w:color w:val="000000"/>
          <w:sz w:val="20"/>
          <w:szCs w:val="20"/>
        </w:rPr>
        <w:t>理事会</w:t>
      </w:r>
      <w:r w:rsidRPr="00DE2988">
        <w:rPr>
          <w:rFonts w:ascii="ＭＳ 明朝" w:cs="ＭＳ 明朝" w:hint="eastAsia"/>
          <w:b/>
          <w:bCs/>
          <w:color w:val="000000"/>
          <w:sz w:val="20"/>
          <w:szCs w:val="20"/>
        </w:rPr>
        <w:t>の承認を受けなければならない。その承認があったときに正会員となる。</w:t>
      </w:r>
    </w:p>
    <w:p w14:paraId="41CF2978" w14:textId="77777777" w:rsidR="0073159F" w:rsidRPr="00DE2988" w:rsidRDefault="0073159F" w:rsidP="0061421E">
      <w:pPr>
        <w:autoSpaceDE w:val="0"/>
        <w:autoSpaceDN w:val="0"/>
        <w:adjustRightInd w:val="0"/>
        <w:spacing w:after="0" w:line="240" w:lineRule="auto"/>
        <w:ind w:left="178" w:hangingChars="100" w:hanging="178"/>
        <w:rPr>
          <w:rFonts w:ascii="ＭＳ 明朝" w:cs="ＭＳ 明朝"/>
          <w:b/>
          <w:bCs/>
          <w:color w:val="000000"/>
          <w:sz w:val="20"/>
          <w:szCs w:val="20"/>
        </w:rPr>
      </w:pPr>
      <w:r w:rsidRPr="00DE2988">
        <w:rPr>
          <w:rFonts w:ascii="ＭＳ 明朝" w:cs="ＭＳ 明朝" w:hint="eastAsia"/>
          <w:b/>
          <w:bCs/>
          <w:color w:val="000000"/>
          <w:sz w:val="20"/>
          <w:szCs w:val="20"/>
        </w:rPr>
        <w:t>２　賛助会員として入会しようとする者は、別に定める入会申込書により申し込み、代表理事の承認を受けなければならない。その承認があったときに賛助会員となる。</w:t>
      </w:r>
    </w:p>
    <w:p w14:paraId="4376B3EA" w14:textId="77777777" w:rsidR="0073159F" w:rsidRPr="00DE2988" w:rsidRDefault="0073159F" w:rsidP="00F64F70">
      <w:pPr>
        <w:autoSpaceDE w:val="0"/>
        <w:autoSpaceDN w:val="0"/>
        <w:adjustRightInd w:val="0"/>
        <w:spacing w:after="0" w:line="240" w:lineRule="auto"/>
        <w:rPr>
          <w:rFonts w:ascii="ＭＳ 明朝" w:cs="ＭＳ 明朝"/>
          <w:b/>
          <w:bCs/>
          <w:color w:val="000000"/>
          <w:sz w:val="20"/>
          <w:szCs w:val="20"/>
        </w:rPr>
      </w:pPr>
      <w:r w:rsidRPr="00DE2988">
        <w:rPr>
          <w:rFonts w:ascii="ＭＳ 明朝" w:cs="ＭＳ 明朝" w:hint="eastAsia"/>
          <w:b/>
          <w:bCs/>
          <w:color w:val="000000"/>
          <w:sz w:val="20"/>
          <w:szCs w:val="20"/>
        </w:rPr>
        <w:t>（経費等の負担）</w:t>
      </w:r>
    </w:p>
    <w:p w14:paraId="3BE0F13F" w14:textId="77777777" w:rsidR="0073159F" w:rsidRPr="00DE2988" w:rsidRDefault="0073159F" w:rsidP="00F64F70">
      <w:pPr>
        <w:autoSpaceDE w:val="0"/>
        <w:autoSpaceDN w:val="0"/>
        <w:adjustRightInd w:val="0"/>
        <w:spacing w:after="0" w:line="240" w:lineRule="auto"/>
        <w:rPr>
          <w:rFonts w:ascii="ＭＳ 明朝" w:cs="ＭＳ 明朝"/>
          <w:b/>
          <w:bCs/>
          <w:color w:val="000000"/>
          <w:sz w:val="20"/>
          <w:szCs w:val="20"/>
        </w:rPr>
      </w:pPr>
      <w:r w:rsidRPr="00DE2988">
        <w:rPr>
          <w:rFonts w:ascii="ＭＳ 明朝" w:cs="ＭＳ 明朝" w:hint="eastAsia"/>
          <w:b/>
          <w:bCs/>
          <w:color w:val="000000"/>
          <w:sz w:val="20"/>
          <w:szCs w:val="20"/>
        </w:rPr>
        <w:t>第７条　正会員は、社員総会において別に定める会費を納入しなければならない。</w:t>
      </w:r>
    </w:p>
    <w:p w14:paraId="3F93E48A" w14:textId="77777777" w:rsidR="0073159F" w:rsidRPr="00DE2988" w:rsidRDefault="0073159F" w:rsidP="0061421E">
      <w:pPr>
        <w:autoSpaceDE w:val="0"/>
        <w:autoSpaceDN w:val="0"/>
        <w:adjustRightInd w:val="0"/>
        <w:spacing w:after="0" w:line="240" w:lineRule="auto"/>
        <w:ind w:firstLineChars="100" w:firstLine="178"/>
        <w:rPr>
          <w:rFonts w:ascii="ＭＳ 明朝" w:cs="ＭＳ 明朝"/>
          <w:b/>
          <w:bCs/>
          <w:color w:val="000000"/>
          <w:sz w:val="20"/>
          <w:szCs w:val="20"/>
        </w:rPr>
      </w:pPr>
      <w:r w:rsidRPr="00DE2988">
        <w:rPr>
          <w:rFonts w:ascii="ＭＳ 明朝" w:cs="ＭＳ 明朝" w:hint="eastAsia"/>
          <w:b/>
          <w:bCs/>
          <w:color w:val="000000"/>
          <w:sz w:val="20"/>
          <w:szCs w:val="20"/>
        </w:rPr>
        <w:t>２　賛助会員は、社員総会において別に定める賛助会費を納入しなければならない。</w:t>
      </w:r>
    </w:p>
    <w:p w14:paraId="27B35621" w14:textId="77777777" w:rsidR="006803AA" w:rsidRPr="00DE2988" w:rsidRDefault="006803AA" w:rsidP="00F64F70">
      <w:pPr>
        <w:spacing w:after="0" w:line="240" w:lineRule="auto"/>
        <w:rPr>
          <w:b/>
          <w:bCs/>
          <w:color w:val="000000"/>
          <w:sz w:val="20"/>
          <w:szCs w:val="20"/>
        </w:rPr>
      </w:pPr>
    </w:p>
    <w:p w14:paraId="25FBFB38" w14:textId="77777777" w:rsidR="00AB4F44" w:rsidRPr="00DE2988" w:rsidRDefault="006803AA" w:rsidP="00F64F70">
      <w:pPr>
        <w:spacing w:after="0" w:line="240" w:lineRule="auto"/>
        <w:rPr>
          <w:b/>
          <w:bCs/>
          <w:color w:val="000000"/>
          <w:lang w:eastAsia="zh-CN"/>
        </w:rPr>
      </w:pPr>
      <w:r w:rsidRPr="00DE2988">
        <w:rPr>
          <w:b/>
          <w:bCs/>
          <w:color w:val="000000"/>
          <w:lang w:eastAsia="zh-CN"/>
        </w:rPr>
        <w:br w:type="page"/>
      </w:r>
      <w:r w:rsidR="00AB4F44" w:rsidRPr="00DE2988">
        <w:rPr>
          <w:rFonts w:hint="eastAsia"/>
          <w:b/>
          <w:bCs/>
          <w:color w:val="000000"/>
          <w:lang w:eastAsia="zh-CN"/>
        </w:rPr>
        <w:lastRenderedPageBreak/>
        <w:t>一般社団法人　日本飼料用米振興協会　　御中</w:t>
      </w:r>
    </w:p>
    <w:p w14:paraId="4EE154E8" w14:textId="77777777" w:rsidR="00E26B60" w:rsidRPr="00DE2988" w:rsidRDefault="004F109B" w:rsidP="00F64F70">
      <w:pPr>
        <w:spacing w:after="0" w:line="240" w:lineRule="auto"/>
        <w:rPr>
          <w:b/>
          <w:bCs/>
          <w:color w:val="000000"/>
          <w:lang w:eastAsia="zh-CN"/>
        </w:rPr>
      </w:pPr>
      <w:r w:rsidRPr="00DE2988">
        <w:rPr>
          <w:b/>
          <w:bCs/>
          <w:noProof/>
        </w:rPr>
        <mc:AlternateContent>
          <mc:Choice Requires="wps">
            <w:drawing>
              <wp:anchor distT="0" distB="0" distL="114300" distR="114300" simplePos="0" relativeHeight="251656704" behindDoc="0" locked="0" layoutInCell="1" allowOverlap="1" wp14:anchorId="59A094EE" wp14:editId="007E57D0">
                <wp:simplePos x="0" y="0"/>
                <wp:positionH relativeFrom="column">
                  <wp:posOffset>-189865</wp:posOffset>
                </wp:positionH>
                <wp:positionV relativeFrom="paragraph">
                  <wp:posOffset>-680085</wp:posOffset>
                </wp:positionV>
                <wp:extent cx="3364230" cy="276225"/>
                <wp:effectExtent l="0" t="0" r="2667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276225"/>
                        </a:xfrm>
                        <a:prstGeom prst="rect">
                          <a:avLst/>
                        </a:prstGeom>
                        <a:solidFill>
                          <a:srgbClr val="FFFFFF"/>
                        </a:solidFill>
                        <a:ln w="9525">
                          <a:solidFill>
                            <a:srgbClr val="000000"/>
                          </a:solidFill>
                          <a:miter lim="800000"/>
                          <a:headEnd/>
                          <a:tailEnd/>
                        </a:ln>
                      </wps:spPr>
                      <wps:txbx>
                        <w:txbxContent>
                          <w:p w14:paraId="6F808A34" w14:textId="77777777" w:rsidR="00730BCF" w:rsidRPr="00DE2988" w:rsidRDefault="00250E0C" w:rsidP="00896E23">
                            <w:pPr>
                              <w:spacing w:after="0" w:line="240" w:lineRule="auto"/>
                              <w:rPr>
                                <w:b/>
                                <w:bCs/>
                              </w:rPr>
                            </w:pPr>
                            <w:r w:rsidRPr="00DE2988">
                              <w:rPr>
                                <w:rFonts w:hint="eastAsia"/>
                                <w:b/>
                                <w:bCs/>
                              </w:rPr>
                              <w:t>２</w:t>
                            </w:r>
                            <w:r w:rsidR="00730BCF" w:rsidRPr="00DE2988">
                              <w:rPr>
                                <w:rFonts w:hint="eastAsia"/>
                                <w:b/>
                                <w:bCs/>
                              </w:rPr>
                              <w:t>．　社員および賛助会員登録</w:t>
                            </w:r>
                            <w:r w:rsidR="001013E8" w:rsidRPr="00DE2988">
                              <w:rPr>
                                <w:rFonts w:hint="eastAsia"/>
                                <w:b/>
                                <w:bCs/>
                              </w:rPr>
                              <w:t>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094EE" id="Text Box 2" o:spid="_x0000_s1027" type="#_x0000_t202" style="position:absolute;margin-left:-14.95pt;margin-top:-53.55pt;width:264.9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">
                <v:textbox inset="5.85pt,.7pt,5.85pt,.7pt">
                  <w:txbxContent>
                    <w:p w14:paraId="6F808A34" w14:textId="77777777" w:rsidR="00730BCF" w:rsidRPr="00DE2988" w:rsidRDefault="00250E0C" w:rsidP="00896E23">
                      <w:pPr>
                        <w:spacing w:after="0" w:line="240" w:lineRule="auto"/>
                        <w:rPr>
                          <w:b/>
                          <w:bCs/>
                        </w:rPr>
                      </w:pPr>
                      <w:r w:rsidRPr="00DE2988">
                        <w:rPr>
                          <w:rFonts w:hint="eastAsia"/>
                          <w:b/>
                          <w:bCs/>
                        </w:rPr>
                        <w:t>２</w:t>
                      </w:r>
                      <w:r w:rsidR="00730BCF" w:rsidRPr="00DE2988">
                        <w:rPr>
                          <w:rFonts w:hint="eastAsia"/>
                          <w:b/>
                          <w:bCs/>
                        </w:rPr>
                        <w:t>．　社員および賛助会員登録</w:t>
                      </w:r>
                      <w:r w:rsidR="001013E8" w:rsidRPr="00DE2988">
                        <w:rPr>
                          <w:rFonts w:hint="eastAsia"/>
                          <w:b/>
                          <w:bCs/>
                        </w:rPr>
                        <w:t>申込書</w:t>
                      </w:r>
                    </w:p>
                  </w:txbxContent>
                </v:textbox>
              </v:shape>
            </w:pict>
          </mc:Fallback>
        </mc:AlternateContent>
      </w:r>
    </w:p>
    <w:p w14:paraId="35831FA6" w14:textId="77777777" w:rsidR="00CE3960" w:rsidRPr="00DE2988" w:rsidRDefault="00CE3960" w:rsidP="00F64F70">
      <w:pPr>
        <w:spacing w:after="0" w:line="240" w:lineRule="auto"/>
        <w:rPr>
          <w:b/>
          <w:bCs/>
          <w:color w:val="000000"/>
          <w:lang w:eastAsia="zh-CN"/>
        </w:rPr>
      </w:pPr>
    </w:p>
    <w:p w14:paraId="0261F535" w14:textId="77777777" w:rsidR="00AB4F44" w:rsidRPr="00DE2988" w:rsidRDefault="00AB4F44" w:rsidP="00F64F70">
      <w:pPr>
        <w:spacing w:after="0" w:line="240" w:lineRule="auto"/>
        <w:jc w:val="right"/>
        <w:rPr>
          <w:b/>
          <w:bCs/>
          <w:color w:val="000000"/>
        </w:rPr>
      </w:pPr>
      <w:r w:rsidRPr="00DE2988">
        <w:rPr>
          <w:rFonts w:hint="eastAsia"/>
          <w:b/>
          <w:bCs/>
          <w:color w:val="000000"/>
        </w:rPr>
        <w:t>記入年月日　２０１</w:t>
      </w:r>
      <w:r w:rsidR="006379BF" w:rsidRPr="00DE2988">
        <w:rPr>
          <w:rFonts w:hint="eastAsia"/>
          <w:b/>
          <w:bCs/>
          <w:color w:val="000000"/>
        </w:rPr>
        <w:t>６</w:t>
      </w:r>
      <w:r w:rsidR="00EA51A7" w:rsidRPr="00DE2988">
        <w:rPr>
          <w:rFonts w:hint="eastAsia"/>
          <w:b/>
          <w:bCs/>
          <w:color w:val="000000"/>
        </w:rPr>
        <w:t xml:space="preserve">　</w:t>
      </w:r>
      <w:r w:rsidRPr="00DE2988">
        <w:rPr>
          <w:rFonts w:hint="eastAsia"/>
          <w:b/>
          <w:bCs/>
          <w:color w:val="000000"/>
        </w:rPr>
        <w:t>年</w:t>
      </w:r>
      <w:r w:rsidR="006803AA" w:rsidRPr="00DE2988">
        <w:rPr>
          <w:rFonts w:hint="eastAsia"/>
          <w:b/>
          <w:bCs/>
          <w:color w:val="000000"/>
        </w:rPr>
        <w:t xml:space="preserve">　　</w:t>
      </w:r>
      <w:r w:rsidRPr="00DE2988">
        <w:rPr>
          <w:rFonts w:hint="eastAsia"/>
          <w:b/>
          <w:bCs/>
          <w:color w:val="000000"/>
        </w:rPr>
        <w:t>月　　　日</w:t>
      </w:r>
    </w:p>
    <w:p w14:paraId="030893D3" w14:textId="77777777" w:rsidR="00E26B60" w:rsidRPr="00DE2988" w:rsidRDefault="00E26B60" w:rsidP="00F64F70">
      <w:pPr>
        <w:spacing w:after="0" w:line="240" w:lineRule="auto"/>
        <w:jc w:val="right"/>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2288"/>
        <w:gridCol w:w="2288"/>
        <w:gridCol w:w="2764"/>
      </w:tblGrid>
      <w:tr w:rsidR="00E26B60" w:rsidRPr="00DE2988" w14:paraId="73C1F6D3" w14:textId="77777777" w:rsidTr="00B46D55">
        <w:tc>
          <w:tcPr>
            <w:tcW w:w="9747" w:type="dxa"/>
            <w:gridSpan w:val="4"/>
            <w:shd w:val="clear" w:color="auto" w:fill="auto"/>
          </w:tcPr>
          <w:p w14:paraId="7B1BC783" w14:textId="77777777" w:rsidR="00E26B60" w:rsidRPr="00DE2988" w:rsidRDefault="00E26B60" w:rsidP="0003761A">
            <w:pPr>
              <w:spacing w:after="0" w:line="240" w:lineRule="auto"/>
              <w:jc w:val="center"/>
              <w:rPr>
                <w:b/>
                <w:bCs/>
                <w:color w:val="000000"/>
              </w:rPr>
            </w:pPr>
            <w:r w:rsidRPr="00DE2988">
              <w:rPr>
                <w:rFonts w:hint="eastAsia"/>
                <w:b/>
                <w:bCs/>
                <w:color w:val="000000"/>
              </w:rPr>
              <w:t>区分（該当する項目を○で囲んでください。）</w:t>
            </w:r>
          </w:p>
        </w:tc>
      </w:tr>
      <w:tr w:rsidR="001A0BE5" w:rsidRPr="00DE2988" w14:paraId="66B94B73" w14:textId="77777777" w:rsidTr="00A03B28">
        <w:trPr>
          <w:trHeight w:val="706"/>
        </w:trPr>
        <w:tc>
          <w:tcPr>
            <w:tcW w:w="2317" w:type="dxa"/>
            <w:shd w:val="clear" w:color="auto" w:fill="auto"/>
            <w:vAlign w:val="center"/>
          </w:tcPr>
          <w:p w14:paraId="7326FA28" w14:textId="77777777" w:rsidR="00E26B60" w:rsidRPr="00DE2988" w:rsidRDefault="00E26B60" w:rsidP="00A03B28">
            <w:pPr>
              <w:spacing w:after="0" w:line="240" w:lineRule="auto"/>
              <w:jc w:val="center"/>
              <w:rPr>
                <w:b/>
                <w:bCs/>
                <w:color w:val="000000"/>
              </w:rPr>
            </w:pPr>
            <w:r w:rsidRPr="00DE2988">
              <w:rPr>
                <w:rFonts w:hint="eastAsia"/>
                <w:b/>
                <w:bCs/>
                <w:color w:val="000000"/>
              </w:rPr>
              <w:t>正会員</w:t>
            </w:r>
          </w:p>
        </w:tc>
        <w:tc>
          <w:tcPr>
            <w:tcW w:w="2317" w:type="dxa"/>
            <w:vMerge w:val="restart"/>
            <w:shd w:val="clear" w:color="auto" w:fill="auto"/>
            <w:vAlign w:val="center"/>
          </w:tcPr>
          <w:p w14:paraId="3957B3F6" w14:textId="77777777" w:rsidR="00E26B60" w:rsidRPr="00DE2988" w:rsidRDefault="00E26B60" w:rsidP="00A03B28">
            <w:pPr>
              <w:spacing w:after="0" w:line="240" w:lineRule="auto"/>
              <w:jc w:val="center"/>
              <w:rPr>
                <w:b/>
                <w:bCs/>
                <w:color w:val="000000"/>
              </w:rPr>
            </w:pPr>
            <w:r w:rsidRPr="00DE2988">
              <w:rPr>
                <w:rFonts w:hint="eastAsia"/>
                <w:b/>
                <w:bCs/>
                <w:color w:val="000000"/>
              </w:rPr>
              <w:t>個人</w:t>
            </w:r>
          </w:p>
        </w:tc>
        <w:tc>
          <w:tcPr>
            <w:tcW w:w="2317" w:type="dxa"/>
            <w:vMerge w:val="restart"/>
            <w:shd w:val="clear" w:color="auto" w:fill="auto"/>
            <w:vAlign w:val="center"/>
          </w:tcPr>
          <w:p w14:paraId="749FBFB4" w14:textId="77777777" w:rsidR="00E26B60" w:rsidRPr="00DE2988" w:rsidRDefault="00E26B60" w:rsidP="00A03B28">
            <w:pPr>
              <w:spacing w:after="0" w:line="240" w:lineRule="auto"/>
              <w:jc w:val="center"/>
              <w:rPr>
                <w:b/>
                <w:bCs/>
                <w:color w:val="000000"/>
              </w:rPr>
            </w:pPr>
            <w:r w:rsidRPr="00DE2988">
              <w:rPr>
                <w:rFonts w:hint="eastAsia"/>
                <w:b/>
                <w:bCs/>
                <w:color w:val="000000"/>
              </w:rPr>
              <w:t>消費者団体</w:t>
            </w:r>
          </w:p>
        </w:tc>
        <w:tc>
          <w:tcPr>
            <w:tcW w:w="2796" w:type="dxa"/>
            <w:vMerge w:val="restart"/>
            <w:shd w:val="clear" w:color="auto" w:fill="auto"/>
            <w:vAlign w:val="center"/>
          </w:tcPr>
          <w:p w14:paraId="2F8A4657" w14:textId="386E2723" w:rsidR="00E26B60" w:rsidRPr="00DE2988" w:rsidRDefault="00E26B60" w:rsidP="00A03B28">
            <w:pPr>
              <w:spacing w:after="0" w:line="240" w:lineRule="auto"/>
              <w:jc w:val="center"/>
              <w:rPr>
                <w:b/>
                <w:bCs/>
                <w:color w:val="000000"/>
              </w:rPr>
            </w:pPr>
            <w:r w:rsidRPr="00DE2988">
              <w:rPr>
                <w:rFonts w:hint="eastAsia"/>
                <w:b/>
                <w:bCs/>
                <w:color w:val="000000"/>
              </w:rPr>
              <w:t>事業団体、組織</w:t>
            </w:r>
          </w:p>
        </w:tc>
      </w:tr>
      <w:tr w:rsidR="001A0BE5" w:rsidRPr="00DE2988" w14:paraId="2A8994EC" w14:textId="77777777" w:rsidTr="00CF3F67">
        <w:trPr>
          <w:trHeight w:val="689"/>
        </w:trPr>
        <w:tc>
          <w:tcPr>
            <w:tcW w:w="2317" w:type="dxa"/>
            <w:shd w:val="clear" w:color="auto" w:fill="auto"/>
            <w:vAlign w:val="center"/>
          </w:tcPr>
          <w:p w14:paraId="6D905E6E" w14:textId="23D1887F" w:rsidR="00E26B60" w:rsidRPr="00DE2988" w:rsidRDefault="00E26B60" w:rsidP="00CF3F67">
            <w:pPr>
              <w:spacing w:after="0" w:line="240" w:lineRule="auto"/>
              <w:jc w:val="center"/>
              <w:rPr>
                <w:b/>
                <w:bCs/>
                <w:color w:val="000000"/>
              </w:rPr>
            </w:pPr>
            <w:r w:rsidRPr="00DE2988">
              <w:rPr>
                <w:rFonts w:hint="eastAsia"/>
                <w:b/>
                <w:bCs/>
                <w:color w:val="000000"/>
              </w:rPr>
              <w:t>賛助会員</w:t>
            </w:r>
          </w:p>
        </w:tc>
        <w:tc>
          <w:tcPr>
            <w:tcW w:w="2317" w:type="dxa"/>
            <w:vMerge/>
            <w:shd w:val="clear" w:color="auto" w:fill="auto"/>
            <w:vAlign w:val="center"/>
          </w:tcPr>
          <w:p w14:paraId="56839221" w14:textId="77777777" w:rsidR="00E26B60" w:rsidRPr="00DE2988" w:rsidRDefault="00E26B60" w:rsidP="00CF3F67">
            <w:pPr>
              <w:spacing w:after="0" w:line="240" w:lineRule="auto"/>
              <w:jc w:val="center"/>
              <w:rPr>
                <w:b/>
                <w:bCs/>
                <w:color w:val="000000"/>
              </w:rPr>
            </w:pPr>
          </w:p>
        </w:tc>
        <w:tc>
          <w:tcPr>
            <w:tcW w:w="2317" w:type="dxa"/>
            <w:vMerge/>
            <w:shd w:val="clear" w:color="auto" w:fill="auto"/>
            <w:vAlign w:val="center"/>
          </w:tcPr>
          <w:p w14:paraId="1089D2AF" w14:textId="77777777" w:rsidR="00E26B60" w:rsidRPr="00DE2988" w:rsidRDefault="00E26B60" w:rsidP="00CF3F67">
            <w:pPr>
              <w:spacing w:after="0" w:line="240" w:lineRule="auto"/>
              <w:jc w:val="center"/>
              <w:rPr>
                <w:b/>
                <w:bCs/>
                <w:color w:val="000000"/>
              </w:rPr>
            </w:pPr>
          </w:p>
        </w:tc>
        <w:tc>
          <w:tcPr>
            <w:tcW w:w="2796" w:type="dxa"/>
            <w:vMerge/>
            <w:shd w:val="clear" w:color="auto" w:fill="auto"/>
            <w:vAlign w:val="center"/>
          </w:tcPr>
          <w:p w14:paraId="12643D1F" w14:textId="77777777" w:rsidR="00E26B60" w:rsidRPr="00DE2988" w:rsidRDefault="00E26B60" w:rsidP="00CF3F67">
            <w:pPr>
              <w:spacing w:after="0" w:line="240" w:lineRule="auto"/>
              <w:jc w:val="center"/>
              <w:rPr>
                <w:b/>
                <w:bCs/>
                <w:color w:val="000000"/>
              </w:rPr>
            </w:pPr>
          </w:p>
        </w:tc>
      </w:tr>
    </w:tbl>
    <w:p w14:paraId="7B22E039" w14:textId="77777777" w:rsidR="00E26B60" w:rsidRPr="00DE2988" w:rsidRDefault="00E26B60" w:rsidP="00F64F70">
      <w:pPr>
        <w:spacing w:after="0" w:line="240" w:lineRule="auto"/>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2063"/>
        <w:gridCol w:w="5704"/>
      </w:tblGrid>
      <w:tr w:rsidR="00D149B9" w:rsidRPr="00DE2988" w14:paraId="39EF2EEB" w14:textId="77777777" w:rsidTr="00B46D55">
        <w:trPr>
          <w:trHeight w:val="737"/>
        </w:trPr>
        <w:tc>
          <w:tcPr>
            <w:tcW w:w="1882" w:type="dxa"/>
            <w:shd w:val="clear" w:color="auto" w:fill="auto"/>
            <w:vAlign w:val="center"/>
          </w:tcPr>
          <w:p w14:paraId="0400D748" w14:textId="77777777" w:rsidR="00DC7578" w:rsidRPr="00DE2988" w:rsidRDefault="00DC7578" w:rsidP="00F64F70">
            <w:pPr>
              <w:spacing w:after="0" w:line="240" w:lineRule="auto"/>
              <w:jc w:val="center"/>
              <w:rPr>
                <w:b/>
                <w:bCs/>
                <w:color w:val="000000"/>
              </w:rPr>
            </w:pPr>
            <w:r w:rsidRPr="00DE2988">
              <w:rPr>
                <w:rFonts w:hint="eastAsia"/>
                <w:b/>
                <w:bCs/>
                <w:color w:val="000000"/>
              </w:rPr>
              <w:t>登録申請</w:t>
            </w:r>
          </w:p>
          <w:p w14:paraId="2F4FA047" w14:textId="77777777" w:rsidR="00DC7578" w:rsidRPr="00DE2988" w:rsidRDefault="00DC7578" w:rsidP="00F64F70">
            <w:pPr>
              <w:spacing w:after="0" w:line="240" w:lineRule="auto"/>
              <w:jc w:val="center"/>
              <w:rPr>
                <w:b/>
                <w:bCs/>
                <w:color w:val="000000"/>
              </w:rPr>
            </w:pPr>
            <w:r w:rsidRPr="00DE2988">
              <w:rPr>
                <w:rFonts w:hint="eastAsia"/>
                <w:b/>
                <w:bCs/>
                <w:color w:val="000000"/>
              </w:rPr>
              <w:t>組織名称</w:t>
            </w:r>
          </w:p>
        </w:tc>
        <w:tc>
          <w:tcPr>
            <w:tcW w:w="7865" w:type="dxa"/>
            <w:gridSpan w:val="2"/>
            <w:shd w:val="clear" w:color="auto" w:fill="auto"/>
            <w:vAlign w:val="center"/>
          </w:tcPr>
          <w:p w14:paraId="1CC48356" w14:textId="77777777" w:rsidR="00DC7578" w:rsidRPr="00DE2988" w:rsidRDefault="00DC7578" w:rsidP="00CF3F67">
            <w:pPr>
              <w:spacing w:after="0" w:line="240" w:lineRule="auto"/>
              <w:rPr>
                <w:b/>
                <w:bCs/>
                <w:color w:val="000000"/>
              </w:rPr>
            </w:pPr>
          </w:p>
        </w:tc>
      </w:tr>
      <w:tr w:rsidR="00D149B9" w:rsidRPr="00DE2988" w14:paraId="650B1FD2" w14:textId="77777777" w:rsidTr="00B46D55">
        <w:trPr>
          <w:trHeight w:val="737"/>
        </w:trPr>
        <w:tc>
          <w:tcPr>
            <w:tcW w:w="1882" w:type="dxa"/>
            <w:shd w:val="clear" w:color="auto" w:fill="auto"/>
            <w:vAlign w:val="center"/>
          </w:tcPr>
          <w:p w14:paraId="27E7BB73" w14:textId="77777777" w:rsidR="00DC7578" w:rsidRPr="00DE2988" w:rsidRDefault="00DC7578" w:rsidP="00F64F70">
            <w:pPr>
              <w:spacing w:after="0" w:line="240" w:lineRule="auto"/>
              <w:jc w:val="center"/>
              <w:rPr>
                <w:b/>
                <w:bCs/>
                <w:color w:val="000000"/>
              </w:rPr>
            </w:pPr>
            <w:r w:rsidRPr="00DE2988">
              <w:rPr>
                <w:rFonts w:hint="eastAsia"/>
                <w:b/>
                <w:bCs/>
                <w:color w:val="000000"/>
              </w:rPr>
              <w:t>登録住所</w:t>
            </w:r>
          </w:p>
        </w:tc>
        <w:tc>
          <w:tcPr>
            <w:tcW w:w="2085" w:type="dxa"/>
            <w:shd w:val="clear" w:color="auto" w:fill="auto"/>
            <w:vAlign w:val="center"/>
          </w:tcPr>
          <w:p w14:paraId="000EE899" w14:textId="77777777" w:rsidR="00DC7578" w:rsidRPr="00DE2988" w:rsidRDefault="00DC7578" w:rsidP="00EB2E6B">
            <w:pPr>
              <w:spacing w:after="0" w:line="240" w:lineRule="auto"/>
              <w:rPr>
                <w:b/>
                <w:bCs/>
                <w:color w:val="000000"/>
              </w:rPr>
            </w:pPr>
            <w:r w:rsidRPr="00DE2988">
              <w:rPr>
                <w:rFonts w:hint="eastAsia"/>
                <w:b/>
                <w:bCs/>
                <w:color w:val="000000"/>
              </w:rPr>
              <w:t>〒</w:t>
            </w:r>
            <w:r w:rsidR="00A03B28" w:rsidRPr="00DE2988">
              <w:rPr>
                <w:rFonts w:hint="eastAsia"/>
                <w:b/>
                <w:bCs/>
                <w:color w:val="000000"/>
              </w:rPr>
              <w:t xml:space="preserve">　</w:t>
            </w:r>
          </w:p>
        </w:tc>
        <w:tc>
          <w:tcPr>
            <w:tcW w:w="5780" w:type="dxa"/>
            <w:shd w:val="clear" w:color="auto" w:fill="auto"/>
            <w:vAlign w:val="center"/>
          </w:tcPr>
          <w:p w14:paraId="56FDE370" w14:textId="77777777" w:rsidR="00A03B28" w:rsidRPr="00DE2988" w:rsidRDefault="00A03B28" w:rsidP="00F64F70">
            <w:pPr>
              <w:spacing w:after="0" w:line="240" w:lineRule="auto"/>
              <w:jc w:val="center"/>
              <w:rPr>
                <w:b/>
                <w:bCs/>
                <w:color w:val="000000"/>
              </w:rPr>
            </w:pPr>
          </w:p>
        </w:tc>
      </w:tr>
    </w:tbl>
    <w:p w14:paraId="76D0A47C" w14:textId="77777777" w:rsidR="00D149B9" w:rsidRPr="00DE2988" w:rsidRDefault="00D149B9" w:rsidP="00F64F70">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174"/>
        <w:gridCol w:w="231"/>
        <w:gridCol w:w="730"/>
        <w:gridCol w:w="808"/>
        <w:gridCol w:w="4899"/>
      </w:tblGrid>
      <w:tr w:rsidR="00D149B9" w:rsidRPr="00DE2988" w14:paraId="1651362D" w14:textId="77777777" w:rsidTr="00B46D55">
        <w:trPr>
          <w:trHeight w:val="737"/>
        </w:trPr>
        <w:tc>
          <w:tcPr>
            <w:tcW w:w="1809" w:type="dxa"/>
            <w:shd w:val="clear" w:color="auto" w:fill="auto"/>
            <w:vAlign w:val="center"/>
          </w:tcPr>
          <w:p w14:paraId="3D432A26" w14:textId="77777777" w:rsidR="00D149B9" w:rsidRPr="00DE2988" w:rsidRDefault="00D149B9" w:rsidP="00F64F70">
            <w:pPr>
              <w:spacing w:after="0" w:line="240" w:lineRule="auto"/>
              <w:jc w:val="center"/>
              <w:rPr>
                <w:b/>
                <w:bCs/>
                <w:color w:val="000000"/>
                <w:lang w:eastAsia="zh-CN"/>
              </w:rPr>
            </w:pPr>
            <w:r w:rsidRPr="00DE2988">
              <w:rPr>
                <w:rFonts w:hint="eastAsia"/>
                <w:b/>
                <w:bCs/>
                <w:color w:val="000000"/>
                <w:lang w:eastAsia="zh-CN"/>
              </w:rPr>
              <w:t>連絡実務担当</w:t>
            </w:r>
          </w:p>
          <w:p w14:paraId="54B4CC72" w14:textId="77777777" w:rsidR="00D149B9" w:rsidRPr="00DE2988" w:rsidRDefault="00D149B9" w:rsidP="00F64F70">
            <w:pPr>
              <w:spacing w:after="0" w:line="240" w:lineRule="auto"/>
              <w:jc w:val="center"/>
              <w:rPr>
                <w:b/>
                <w:bCs/>
                <w:color w:val="000000"/>
                <w:lang w:eastAsia="zh-CN"/>
              </w:rPr>
            </w:pPr>
            <w:r w:rsidRPr="00DE2988">
              <w:rPr>
                <w:rFonts w:hint="eastAsia"/>
                <w:b/>
                <w:bCs/>
                <w:color w:val="000000"/>
                <w:lang w:eastAsia="zh-CN"/>
              </w:rPr>
              <w:t>所属名称</w:t>
            </w:r>
          </w:p>
        </w:tc>
        <w:tc>
          <w:tcPr>
            <w:tcW w:w="7938" w:type="dxa"/>
            <w:gridSpan w:val="5"/>
            <w:shd w:val="clear" w:color="auto" w:fill="auto"/>
            <w:vAlign w:val="center"/>
          </w:tcPr>
          <w:p w14:paraId="371406AF" w14:textId="77777777" w:rsidR="00D149B9" w:rsidRPr="00DE2988" w:rsidRDefault="00D149B9" w:rsidP="007748BE">
            <w:pPr>
              <w:spacing w:after="0" w:line="240" w:lineRule="auto"/>
              <w:jc w:val="center"/>
              <w:rPr>
                <w:b/>
                <w:bCs/>
                <w:color w:val="000000"/>
                <w:lang w:eastAsia="zh-CN"/>
              </w:rPr>
            </w:pPr>
          </w:p>
        </w:tc>
      </w:tr>
      <w:tr w:rsidR="00D149B9" w:rsidRPr="00DE2988" w14:paraId="79FE2AE2" w14:textId="77777777" w:rsidTr="00B46D55">
        <w:trPr>
          <w:trHeight w:val="737"/>
        </w:trPr>
        <w:tc>
          <w:tcPr>
            <w:tcW w:w="1809" w:type="dxa"/>
            <w:shd w:val="clear" w:color="auto" w:fill="auto"/>
            <w:vAlign w:val="center"/>
          </w:tcPr>
          <w:p w14:paraId="44982494" w14:textId="77777777" w:rsidR="00AB4F44" w:rsidRPr="00DE2988" w:rsidRDefault="00DC7578" w:rsidP="00F64F70">
            <w:pPr>
              <w:spacing w:after="0" w:line="240" w:lineRule="auto"/>
              <w:jc w:val="center"/>
              <w:rPr>
                <w:b/>
                <w:bCs/>
                <w:color w:val="000000"/>
              </w:rPr>
            </w:pPr>
            <w:r w:rsidRPr="00DE2988">
              <w:rPr>
                <w:rFonts w:hint="eastAsia"/>
                <w:b/>
                <w:bCs/>
                <w:color w:val="000000"/>
              </w:rPr>
              <w:t>登録住所</w:t>
            </w:r>
          </w:p>
        </w:tc>
        <w:tc>
          <w:tcPr>
            <w:tcW w:w="2158" w:type="dxa"/>
            <w:gridSpan w:val="3"/>
            <w:shd w:val="clear" w:color="auto" w:fill="auto"/>
            <w:vAlign w:val="center"/>
          </w:tcPr>
          <w:p w14:paraId="1BC01F81" w14:textId="77777777" w:rsidR="00AB4F44" w:rsidRPr="00DE2988" w:rsidRDefault="00DC7578" w:rsidP="00EB2E6B">
            <w:pPr>
              <w:spacing w:after="0" w:line="240" w:lineRule="auto"/>
              <w:rPr>
                <w:b/>
                <w:bCs/>
                <w:color w:val="000000"/>
              </w:rPr>
            </w:pPr>
            <w:r w:rsidRPr="00DE2988">
              <w:rPr>
                <w:rFonts w:hint="eastAsia"/>
                <w:b/>
                <w:bCs/>
                <w:color w:val="000000"/>
              </w:rPr>
              <w:t>〒</w:t>
            </w:r>
            <w:r w:rsidR="007748BE" w:rsidRPr="00DE2988">
              <w:rPr>
                <w:rFonts w:hint="eastAsia"/>
                <w:b/>
                <w:bCs/>
                <w:color w:val="000000"/>
              </w:rPr>
              <w:t xml:space="preserve">　</w:t>
            </w:r>
          </w:p>
        </w:tc>
        <w:tc>
          <w:tcPr>
            <w:tcW w:w="5780" w:type="dxa"/>
            <w:gridSpan w:val="2"/>
            <w:shd w:val="clear" w:color="auto" w:fill="auto"/>
            <w:vAlign w:val="center"/>
          </w:tcPr>
          <w:p w14:paraId="34855442" w14:textId="77777777" w:rsidR="00AB4F44" w:rsidRPr="00DE2988" w:rsidRDefault="00AB4F44" w:rsidP="007748BE">
            <w:pPr>
              <w:spacing w:after="0" w:line="240" w:lineRule="auto"/>
              <w:rPr>
                <w:b/>
                <w:bCs/>
                <w:color w:val="000000"/>
              </w:rPr>
            </w:pPr>
          </w:p>
        </w:tc>
      </w:tr>
      <w:tr w:rsidR="00E26B60" w:rsidRPr="00DE2988" w14:paraId="48E66632" w14:textId="77777777" w:rsidTr="00B46D55">
        <w:trPr>
          <w:trHeight w:val="737"/>
        </w:trPr>
        <w:tc>
          <w:tcPr>
            <w:tcW w:w="1809" w:type="dxa"/>
            <w:vMerge w:val="restart"/>
            <w:shd w:val="clear" w:color="auto" w:fill="auto"/>
            <w:vAlign w:val="center"/>
          </w:tcPr>
          <w:p w14:paraId="26C0282C" w14:textId="77777777" w:rsidR="00E26B60" w:rsidRPr="00DE2988" w:rsidRDefault="00E26B60" w:rsidP="00F64F70">
            <w:pPr>
              <w:spacing w:after="0" w:line="240" w:lineRule="auto"/>
              <w:jc w:val="center"/>
              <w:rPr>
                <w:b/>
                <w:bCs/>
                <w:color w:val="000000"/>
              </w:rPr>
            </w:pPr>
            <w:r w:rsidRPr="00DE2988">
              <w:rPr>
                <w:rFonts w:hint="eastAsia"/>
                <w:b/>
                <w:bCs/>
                <w:color w:val="000000"/>
              </w:rPr>
              <w:t>実務担当者</w:t>
            </w:r>
          </w:p>
          <w:p w14:paraId="34D1F46E" w14:textId="77777777" w:rsidR="00E26B60" w:rsidRPr="00DE2988" w:rsidRDefault="00E26B60" w:rsidP="00F64F70">
            <w:pPr>
              <w:spacing w:after="0" w:line="240" w:lineRule="auto"/>
              <w:jc w:val="center"/>
              <w:rPr>
                <w:b/>
                <w:bCs/>
                <w:color w:val="000000"/>
              </w:rPr>
            </w:pPr>
            <w:r w:rsidRPr="00DE2988">
              <w:rPr>
                <w:rFonts w:hint="eastAsia"/>
                <w:b/>
                <w:bCs/>
                <w:color w:val="000000"/>
              </w:rPr>
              <w:t>氏名</w:t>
            </w:r>
          </w:p>
        </w:tc>
        <w:tc>
          <w:tcPr>
            <w:tcW w:w="1183" w:type="dxa"/>
            <w:shd w:val="clear" w:color="auto" w:fill="auto"/>
            <w:vAlign w:val="center"/>
          </w:tcPr>
          <w:p w14:paraId="759AEEA2" w14:textId="77777777" w:rsidR="00E26B60" w:rsidRPr="00DE2988" w:rsidRDefault="00E26B60" w:rsidP="00F64F70">
            <w:pPr>
              <w:spacing w:after="0" w:line="240" w:lineRule="auto"/>
              <w:jc w:val="center"/>
              <w:rPr>
                <w:b/>
                <w:bCs/>
                <w:color w:val="000000"/>
              </w:rPr>
            </w:pPr>
            <w:r w:rsidRPr="00DE2988">
              <w:rPr>
                <w:rFonts w:hint="eastAsia"/>
                <w:b/>
                <w:bCs/>
                <w:color w:val="000000"/>
              </w:rPr>
              <w:t>役職名</w:t>
            </w:r>
          </w:p>
        </w:tc>
        <w:tc>
          <w:tcPr>
            <w:tcW w:w="6755" w:type="dxa"/>
            <w:gridSpan w:val="4"/>
            <w:shd w:val="clear" w:color="auto" w:fill="auto"/>
            <w:vAlign w:val="center"/>
          </w:tcPr>
          <w:p w14:paraId="53C1B26A" w14:textId="77777777" w:rsidR="00E26B60" w:rsidRPr="00DE2988" w:rsidRDefault="00E26B60" w:rsidP="00A03B28">
            <w:pPr>
              <w:spacing w:after="0" w:line="240" w:lineRule="auto"/>
              <w:rPr>
                <w:b/>
                <w:bCs/>
                <w:color w:val="000000"/>
              </w:rPr>
            </w:pPr>
          </w:p>
        </w:tc>
      </w:tr>
      <w:tr w:rsidR="00E26B60" w:rsidRPr="00DE2988" w14:paraId="19F9FD9F" w14:textId="77777777" w:rsidTr="00B46D55">
        <w:trPr>
          <w:trHeight w:val="737"/>
        </w:trPr>
        <w:tc>
          <w:tcPr>
            <w:tcW w:w="1809" w:type="dxa"/>
            <w:vMerge/>
            <w:shd w:val="clear" w:color="auto" w:fill="auto"/>
            <w:vAlign w:val="center"/>
          </w:tcPr>
          <w:p w14:paraId="49EB7643" w14:textId="77777777" w:rsidR="00E26B60" w:rsidRPr="00DE2988" w:rsidRDefault="00E26B60" w:rsidP="00F64F70">
            <w:pPr>
              <w:spacing w:after="0" w:line="240" w:lineRule="auto"/>
              <w:jc w:val="center"/>
              <w:rPr>
                <w:b/>
                <w:bCs/>
                <w:color w:val="000000"/>
              </w:rPr>
            </w:pPr>
          </w:p>
        </w:tc>
        <w:tc>
          <w:tcPr>
            <w:tcW w:w="1183" w:type="dxa"/>
            <w:shd w:val="clear" w:color="auto" w:fill="auto"/>
            <w:vAlign w:val="center"/>
          </w:tcPr>
          <w:p w14:paraId="6924C9F8" w14:textId="77777777" w:rsidR="00E26B60" w:rsidRPr="00DE2988" w:rsidRDefault="00E26B60" w:rsidP="00F64F70">
            <w:pPr>
              <w:spacing w:after="0" w:line="240" w:lineRule="auto"/>
              <w:jc w:val="center"/>
              <w:rPr>
                <w:b/>
                <w:bCs/>
                <w:color w:val="000000"/>
              </w:rPr>
            </w:pPr>
            <w:r w:rsidRPr="00DE2988">
              <w:rPr>
                <w:rFonts w:hint="eastAsia"/>
                <w:b/>
                <w:bCs/>
                <w:color w:val="000000"/>
              </w:rPr>
              <w:t>氏名</w:t>
            </w:r>
          </w:p>
        </w:tc>
        <w:tc>
          <w:tcPr>
            <w:tcW w:w="6755" w:type="dxa"/>
            <w:gridSpan w:val="4"/>
            <w:shd w:val="clear" w:color="auto" w:fill="auto"/>
            <w:vAlign w:val="center"/>
          </w:tcPr>
          <w:p w14:paraId="436522EF" w14:textId="392E086D" w:rsidR="00E26B60" w:rsidRPr="00DE2988" w:rsidRDefault="00EB2E6B" w:rsidP="00A03B28">
            <w:pPr>
              <w:spacing w:after="0" w:line="240" w:lineRule="auto"/>
              <w:rPr>
                <w:b/>
                <w:bCs/>
                <w:color w:val="000000"/>
              </w:rPr>
            </w:pPr>
            <w:r w:rsidRPr="00DE2988">
              <w:rPr>
                <w:rFonts w:hint="eastAsia"/>
                <w:b/>
                <w:bCs/>
                <w:color w:val="000000"/>
              </w:rPr>
              <w:t xml:space="preserve">　　　　　　　　　　　　　　　　　　　　</w:t>
            </w:r>
            <w:r w:rsidR="00E26B60" w:rsidRPr="00DE2988">
              <w:rPr>
                <w:rFonts w:hint="eastAsia"/>
                <w:b/>
                <w:bCs/>
                <w:color w:val="000000"/>
              </w:rPr>
              <w:t>印</w:t>
            </w:r>
            <w:r w:rsidR="002F5EAD">
              <w:rPr>
                <w:rFonts w:hint="eastAsia"/>
                <w:b/>
                <w:bCs/>
                <w:color w:val="000000"/>
              </w:rPr>
              <w:t xml:space="preserve">　自筆時不要</w:t>
            </w:r>
          </w:p>
        </w:tc>
      </w:tr>
      <w:tr w:rsidR="002F5EAD" w:rsidRPr="00DE2988" w14:paraId="453E8D2F" w14:textId="77777777" w:rsidTr="00B46D55">
        <w:trPr>
          <w:trHeight w:val="737"/>
        </w:trPr>
        <w:tc>
          <w:tcPr>
            <w:tcW w:w="1809" w:type="dxa"/>
            <w:vMerge w:val="restart"/>
            <w:shd w:val="clear" w:color="auto" w:fill="auto"/>
            <w:vAlign w:val="center"/>
          </w:tcPr>
          <w:p w14:paraId="26838B97" w14:textId="77777777" w:rsidR="002F5EAD" w:rsidRPr="00DE2988" w:rsidRDefault="002F5EAD" w:rsidP="00F64F70">
            <w:pPr>
              <w:spacing w:after="0" w:line="240" w:lineRule="auto"/>
              <w:jc w:val="center"/>
              <w:rPr>
                <w:b/>
                <w:bCs/>
                <w:color w:val="000000"/>
              </w:rPr>
            </w:pPr>
            <w:r w:rsidRPr="00DE2988">
              <w:rPr>
                <w:rFonts w:hint="eastAsia"/>
                <w:b/>
                <w:bCs/>
                <w:color w:val="000000"/>
              </w:rPr>
              <w:t>登録連絡先</w:t>
            </w:r>
          </w:p>
        </w:tc>
        <w:tc>
          <w:tcPr>
            <w:tcW w:w="1418" w:type="dxa"/>
            <w:gridSpan w:val="2"/>
            <w:shd w:val="clear" w:color="auto" w:fill="auto"/>
            <w:vAlign w:val="center"/>
          </w:tcPr>
          <w:p w14:paraId="1F8ED6A1" w14:textId="77777777" w:rsidR="002F5EAD" w:rsidRPr="00DE2988" w:rsidRDefault="002F5EAD" w:rsidP="00F64F70">
            <w:pPr>
              <w:spacing w:after="0" w:line="240" w:lineRule="auto"/>
              <w:jc w:val="center"/>
              <w:rPr>
                <w:b/>
                <w:bCs/>
                <w:color w:val="000000"/>
              </w:rPr>
            </w:pPr>
            <w:r w:rsidRPr="00DE2988">
              <w:rPr>
                <w:rFonts w:hint="eastAsia"/>
                <w:b/>
                <w:bCs/>
                <w:color w:val="000000"/>
              </w:rPr>
              <w:t>メール</w:t>
            </w:r>
          </w:p>
          <w:p w14:paraId="45CCAFDC" w14:textId="77777777" w:rsidR="002F5EAD" w:rsidRPr="00DE2988" w:rsidRDefault="002F5EAD" w:rsidP="00F64F70">
            <w:pPr>
              <w:spacing w:after="0" w:line="240" w:lineRule="auto"/>
              <w:jc w:val="center"/>
              <w:rPr>
                <w:b/>
                <w:bCs/>
                <w:color w:val="000000"/>
              </w:rPr>
            </w:pPr>
            <w:r w:rsidRPr="00DE2988">
              <w:rPr>
                <w:rFonts w:hint="eastAsia"/>
                <w:b/>
                <w:bCs/>
                <w:color w:val="000000"/>
              </w:rPr>
              <w:t>アドレス</w:t>
            </w:r>
          </w:p>
        </w:tc>
        <w:tc>
          <w:tcPr>
            <w:tcW w:w="6520" w:type="dxa"/>
            <w:gridSpan w:val="3"/>
            <w:shd w:val="clear" w:color="auto" w:fill="auto"/>
            <w:vAlign w:val="center"/>
          </w:tcPr>
          <w:p w14:paraId="58836ECD" w14:textId="77777777" w:rsidR="002F5EAD" w:rsidRPr="00DE2988" w:rsidRDefault="002F5EAD" w:rsidP="00EB2E6B">
            <w:pPr>
              <w:spacing w:after="0" w:line="240" w:lineRule="auto"/>
              <w:rPr>
                <w:b/>
                <w:bCs/>
                <w:color w:val="000000"/>
              </w:rPr>
            </w:pPr>
            <w:r w:rsidRPr="00DE2988">
              <w:rPr>
                <w:rFonts w:hint="eastAsia"/>
                <w:b/>
                <w:bCs/>
                <w:color w:val="000000"/>
              </w:rPr>
              <w:t xml:space="preserve">　</w:t>
            </w:r>
          </w:p>
        </w:tc>
      </w:tr>
      <w:tr w:rsidR="002F5EAD" w:rsidRPr="00DE2988" w14:paraId="321076FF" w14:textId="77777777" w:rsidTr="00B46D55">
        <w:trPr>
          <w:trHeight w:val="737"/>
        </w:trPr>
        <w:tc>
          <w:tcPr>
            <w:tcW w:w="1809" w:type="dxa"/>
            <w:vMerge/>
            <w:shd w:val="clear" w:color="auto" w:fill="auto"/>
            <w:vAlign w:val="center"/>
          </w:tcPr>
          <w:p w14:paraId="0BBB0E55" w14:textId="77777777" w:rsidR="002F5EAD" w:rsidRPr="00DE2988" w:rsidRDefault="002F5EAD" w:rsidP="00F64F70">
            <w:pPr>
              <w:spacing w:after="0" w:line="240" w:lineRule="auto"/>
              <w:rPr>
                <w:b/>
                <w:bCs/>
                <w:color w:val="000000"/>
              </w:rPr>
            </w:pPr>
          </w:p>
        </w:tc>
        <w:tc>
          <w:tcPr>
            <w:tcW w:w="1418" w:type="dxa"/>
            <w:gridSpan w:val="2"/>
            <w:shd w:val="clear" w:color="auto" w:fill="auto"/>
            <w:vAlign w:val="center"/>
          </w:tcPr>
          <w:p w14:paraId="22218695" w14:textId="770A0D7B" w:rsidR="002F5EAD" w:rsidRPr="00DE2988" w:rsidRDefault="002F5EAD" w:rsidP="00F64F70">
            <w:pPr>
              <w:spacing w:after="0" w:line="240" w:lineRule="auto"/>
              <w:jc w:val="center"/>
              <w:rPr>
                <w:b/>
                <w:bCs/>
                <w:color w:val="000000"/>
              </w:rPr>
            </w:pPr>
            <w:r>
              <w:rPr>
                <w:rFonts w:hint="eastAsia"/>
                <w:b/>
                <w:bCs/>
                <w:color w:val="000000"/>
              </w:rPr>
              <w:t>スマホ</w:t>
            </w:r>
            <w:r>
              <w:rPr>
                <w:rFonts w:hint="eastAsia"/>
                <w:b/>
                <w:bCs/>
                <w:color w:val="000000"/>
              </w:rPr>
              <w:t>TEL</w:t>
            </w:r>
          </w:p>
        </w:tc>
        <w:tc>
          <w:tcPr>
            <w:tcW w:w="6520" w:type="dxa"/>
            <w:gridSpan w:val="3"/>
            <w:shd w:val="clear" w:color="auto" w:fill="auto"/>
            <w:vAlign w:val="center"/>
          </w:tcPr>
          <w:p w14:paraId="7B34C257" w14:textId="77777777" w:rsidR="002F5EAD" w:rsidRPr="00DE2988" w:rsidRDefault="002F5EAD" w:rsidP="00EB2E6B">
            <w:pPr>
              <w:spacing w:after="0" w:line="240" w:lineRule="auto"/>
              <w:rPr>
                <w:b/>
                <w:bCs/>
                <w:color w:val="000000"/>
              </w:rPr>
            </w:pPr>
            <w:r w:rsidRPr="00DE2988">
              <w:rPr>
                <w:rFonts w:hint="eastAsia"/>
                <w:b/>
                <w:bCs/>
                <w:color w:val="000000"/>
              </w:rPr>
              <w:t>（　　　　）－（　　　　）－（　　　　）</w:t>
            </w:r>
          </w:p>
        </w:tc>
      </w:tr>
      <w:tr w:rsidR="002F5EAD" w:rsidRPr="00DE2988" w14:paraId="00C8579A" w14:textId="77777777" w:rsidTr="00B46D55">
        <w:trPr>
          <w:trHeight w:val="737"/>
        </w:trPr>
        <w:tc>
          <w:tcPr>
            <w:tcW w:w="1809" w:type="dxa"/>
            <w:vMerge/>
            <w:shd w:val="clear" w:color="auto" w:fill="auto"/>
            <w:vAlign w:val="center"/>
          </w:tcPr>
          <w:p w14:paraId="3CB1E3FC" w14:textId="77777777" w:rsidR="002F5EAD" w:rsidRPr="00DE2988" w:rsidRDefault="002F5EAD" w:rsidP="00F64F70">
            <w:pPr>
              <w:spacing w:after="0" w:line="240" w:lineRule="auto"/>
              <w:rPr>
                <w:b/>
                <w:bCs/>
                <w:color w:val="000000"/>
              </w:rPr>
            </w:pPr>
          </w:p>
        </w:tc>
        <w:tc>
          <w:tcPr>
            <w:tcW w:w="1418" w:type="dxa"/>
            <w:gridSpan w:val="2"/>
            <w:shd w:val="clear" w:color="auto" w:fill="auto"/>
            <w:vAlign w:val="center"/>
          </w:tcPr>
          <w:p w14:paraId="0F84221A" w14:textId="2D249698" w:rsidR="002F5EAD" w:rsidRPr="00DE2988" w:rsidRDefault="002F5EAD" w:rsidP="00F64F70">
            <w:pPr>
              <w:spacing w:after="0" w:line="240" w:lineRule="auto"/>
              <w:jc w:val="center"/>
              <w:rPr>
                <w:b/>
                <w:bCs/>
                <w:color w:val="000000"/>
              </w:rPr>
            </w:pPr>
            <w:r w:rsidRPr="00DE2988">
              <w:rPr>
                <w:rFonts w:hint="eastAsia"/>
                <w:b/>
                <w:bCs/>
                <w:color w:val="000000"/>
              </w:rPr>
              <w:t>TEL</w:t>
            </w:r>
          </w:p>
        </w:tc>
        <w:tc>
          <w:tcPr>
            <w:tcW w:w="6520" w:type="dxa"/>
            <w:gridSpan w:val="3"/>
            <w:shd w:val="clear" w:color="auto" w:fill="auto"/>
            <w:vAlign w:val="center"/>
          </w:tcPr>
          <w:p w14:paraId="5B1CF3F8" w14:textId="77777777" w:rsidR="002F5EAD" w:rsidRPr="00DE2988" w:rsidRDefault="002F5EAD" w:rsidP="007748BE">
            <w:pPr>
              <w:spacing w:after="0" w:line="240" w:lineRule="auto"/>
              <w:rPr>
                <w:b/>
                <w:bCs/>
                <w:color w:val="000000"/>
              </w:rPr>
            </w:pPr>
            <w:r w:rsidRPr="00DE2988">
              <w:rPr>
                <w:rFonts w:hint="eastAsia"/>
                <w:b/>
                <w:bCs/>
                <w:color w:val="000000"/>
              </w:rPr>
              <w:t>（　　　　）－（　　　　）－（　　　　）</w:t>
            </w:r>
          </w:p>
        </w:tc>
      </w:tr>
      <w:tr w:rsidR="002F5EAD" w:rsidRPr="00DE2988" w14:paraId="51AED184" w14:textId="77777777" w:rsidTr="00B46D55">
        <w:trPr>
          <w:trHeight w:val="737"/>
        </w:trPr>
        <w:tc>
          <w:tcPr>
            <w:tcW w:w="1809" w:type="dxa"/>
            <w:vMerge/>
            <w:shd w:val="clear" w:color="auto" w:fill="auto"/>
            <w:vAlign w:val="center"/>
          </w:tcPr>
          <w:p w14:paraId="56F2DE94" w14:textId="77777777" w:rsidR="002F5EAD" w:rsidRPr="00DE2988" w:rsidRDefault="002F5EAD" w:rsidP="00F64F70">
            <w:pPr>
              <w:spacing w:after="0" w:line="240" w:lineRule="auto"/>
              <w:rPr>
                <w:b/>
                <w:bCs/>
                <w:color w:val="000000"/>
              </w:rPr>
            </w:pPr>
          </w:p>
        </w:tc>
        <w:tc>
          <w:tcPr>
            <w:tcW w:w="1418" w:type="dxa"/>
            <w:gridSpan w:val="2"/>
            <w:shd w:val="clear" w:color="auto" w:fill="auto"/>
            <w:vAlign w:val="center"/>
          </w:tcPr>
          <w:p w14:paraId="3E51B94B" w14:textId="4BFAC596" w:rsidR="002F5EAD" w:rsidRPr="00DE2988" w:rsidRDefault="002F5EAD" w:rsidP="00F64F70">
            <w:pPr>
              <w:spacing w:after="0" w:line="240" w:lineRule="auto"/>
              <w:jc w:val="center"/>
              <w:rPr>
                <w:rFonts w:hint="eastAsia"/>
                <w:b/>
                <w:bCs/>
                <w:color w:val="000000"/>
              </w:rPr>
            </w:pPr>
            <w:r w:rsidRPr="00DE2988">
              <w:rPr>
                <w:rFonts w:hint="eastAsia"/>
                <w:b/>
                <w:bCs/>
                <w:color w:val="000000"/>
              </w:rPr>
              <w:t>FAX</w:t>
            </w:r>
          </w:p>
        </w:tc>
        <w:tc>
          <w:tcPr>
            <w:tcW w:w="6520" w:type="dxa"/>
            <w:gridSpan w:val="3"/>
            <w:shd w:val="clear" w:color="auto" w:fill="auto"/>
            <w:vAlign w:val="center"/>
          </w:tcPr>
          <w:p w14:paraId="603E50CE" w14:textId="77777777" w:rsidR="002F5EAD" w:rsidRPr="00DE2988" w:rsidRDefault="002F5EAD" w:rsidP="007748BE">
            <w:pPr>
              <w:spacing w:after="0" w:line="240" w:lineRule="auto"/>
              <w:rPr>
                <w:rFonts w:hint="eastAsia"/>
                <w:b/>
                <w:bCs/>
                <w:color w:val="000000"/>
              </w:rPr>
            </w:pPr>
          </w:p>
        </w:tc>
      </w:tr>
      <w:tr w:rsidR="007A4F16" w:rsidRPr="00DE2988" w14:paraId="79470E53" w14:textId="77777777" w:rsidTr="00B46D55">
        <w:trPr>
          <w:trHeight w:val="737"/>
        </w:trPr>
        <w:tc>
          <w:tcPr>
            <w:tcW w:w="1809" w:type="dxa"/>
            <w:vMerge w:val="restart"/>
            <w:shd w:val="clear" w:color="auto" w:fill="auto"/>
            <w:vAlign w:val="center"/>
          </w:tcPr>
          <w:p w14:paraId="20D54EA4" w14:textId="77777777" w:rsidR="007A4F16" w:rsidRPr="00DE2988" w:rsidRDefault="007A4F16" w:rsidP="00F64F70">
            <w:pPr>
              <w:spacing w:after="0" w:line="240" w:lineRule="auto"/>
              <w:jc w:val="center"/>
              <w:rPr>
                <w:b/>
                <w:bCs/>
                <w:color w:val="000000"/>
              </w:rPr>
            </w:pPr>
            <w:r w:rsidRPr="00DE2988">
              <w:rPr>
                <w:rFonts w:hint="eastAsia"/>
                <w:b/>
                <w:bCs/>
                <w:color w:val="000000"/>
              </w:rPr>
              <w:t>会費</w:t>
            </w:r>
          </w:p>
        </w:tc>
        <w:tc>
          <w:tcPr>
            <w:tcW w:w="2977" w:type="dxa"/>
            <w:gridSpan w:val="4"/>
            <w:shd w:val="clear" w:color="auto" w:fill="auto"/>
            <w:vAlign w:val="center"/>
          </w:tcPr>
          <w:p w14:paraId="3236BD0D" w14:textId="77777777" w:rsidR="007A4F16" w:rsidRPr="00DE2988" w:rsidRDefault="007A4F16" w:rsidP="00F64F70">
            <w:pPr>
              <w:spacing w:after="0" w:line="240" w:lineRule="auto"/>
              <w:jc w:val="center"/>
              <w:rPr>
                <w:b/>
                <w:bCs/>
                <w:color w:val="000000"/>
              </w:rPr>
            </w:pPr>
            <w:r w:rsidRPr="00DE2988">
              <w:rPr>
                <w:rFonts w:hint="eastAsia"/>
                <w:b/>
                <w:bCs/>
                <w:color w:val="000000"/>
              </w:rPr>
              <w:t>入会金</w:t>
            </w:r>
          </w:p>
        </w:tc>
        <w:tc>
          <w:tcPr>
            <w:tcW w:w="4961" w:type="dxa"/>
            <w:shd w:val="clear" w:color="auto" w:fill="auto"/>
            <w:vAlign w:val="center"/>
          </w:tcPr>
          <w:p w14:paraId="78FF6809" w14:textId="4BE44BB7" w:rsidR="007A4F16" w:rsidRPr="00DE2988" w:rsidRDefault="007A4F16" w:rsidP="00665176">
            <w:pPr>
              <w:spacing w:after="0" w:line="240" w:lineRule="auto"/>
              <w:ind w:firstLineChars="200" w:firstLine="437"/>
              <w:rPr>
                <w:b/>
                <w:bCs/>
                <w:color w:val="000000"/>
              </w:rPr>
            </w:pPr>
            <w:r w:rsidRPr="00DE2988">
              <w:rPr>
                <w:rFonts w:hint="eastAsia"/>
                <w:b/>
                <w:bCs/>
                <w:color w:val="000000"/>
              </w:rPr>
              <w:t xml:space="preserve">　　</w:t>
            </w:r>
            <w:r w:rsidR="00665176" w:rsidRPr="00DE2988">
              <w:rPr>
                <w:rFonts w:hint="eastAsia"/>
                <w:b/>
                <w:bCs/>
                <w:color w:val="000000"/>
              </w:rPr>
              <w:t xml:space="preserve">　　　　　　</w:t>
            </w:r>
            <w:r w:rsidRPr="00DE2988">
              <w:rPr>
                <w:rFonts w:hint="eastAsia"/>
                <w:b/>
                <w:bCs/>
                <w:color w:val="000000"/>
              </w:rPr>
              <w:t xml:space="preserve">　　</w:t>
            </w:r>
            <w:r w:rsidR="002F5EAD">
              <w:rPr>
                <w:rFonts w:hint="eastAsia"/>
                <w:b/>
                <w:bCs/>
                <w:color w:val="000000"/>
              </w:rPr>
              <w:t xml:space="preserve">　　　</w:t>
            </w:r>
            <w:r w:rsidRPr="00DE2988">
              <w:rPr>
                <w:rFonts w:hint="eastAsia"/>
                <w:b/>
                <w:bCs/>
                <w:color w:val="000000"/>
              </w:rPr>
              <w:t>円</w:t>
            </w:r>
          </w:p>
        </w:tc>
      </w:tr>
      <w:tr w:rsidR="007A4F16" w:rsidRPr="00DE2988" w14:paraId="17E3F0B3" w14:textId="77777777" w:rsidTr="00B46D55">
        <w:trPr>
          <w:trHeight w:val="737"/>
        </w:trPr>
        <w:tc>
          <w:tcPr>
            <w:tcW w:w="1809" w:type="dxa"/>
            <w:vMerge/>
            <w:shd w:val="clear" w:color="auto" w:fill="auto"/>
            <w:vAlign w:val="center"/>
          </w:tcPr>
          <w:p w14:paraId="35FD81B6" w14:textId="77777777" w:rsidR="007A4F16" w:rsidRPr="00DE2988" w:rsidRDefault="007A4F16" w:rsidP="00F64F70">
            <w:pPr>
              <w:spacing w:after="0" w:line="240" w:lineRule="auto"/>
              <w:jc w:val="center"/>
              <w:rPr>
                <w:b/>
                <w:bCs/>
                <w:color w:val="000000"/>
              </w:rPr>
            </w:pPr>
          </w:p>
        </w:tc>
        <w:tc>
          <w:tcPr>
            <w:tcW w:w="2977" w:type="dxa"/>
            <w:gridSpan w:val="4"/>
            <w:shd w:val="clear" w:color="auto" w:fill="auto"/>
            <w:vAlign w:val="center"/>
          </w:tcPr>
          <w:p w14:paraId="5965EAD3" w14:textId="77777777" w:rsidR="007A4F16" w:rsidRPr="00DE2988" w:rsidRDefault="007A4F16" w:rsidP="00F64F70">
            <w:pPr>
              <w:spacing w:after="0" w:line="240" w:lineRule="auto"/>
              <w:jc w:val="center"/>
              <w:rPr>
                <w:b/>
                <w:bCs/>
                <w:color w:val="000000"/>
              </w:rPr>
            </w:pPr>
            <w:r w:rsidRPr="00DE2988">
              <w:rPr>
                <w:rFonts w:hint="eastAsia"/>
                <w:b/>
                <w:bCs/>
                <w:color w:val="000000"/>
              </w:rPr>
              <w:t>年間会費</w:t>
            </w:r>
          </w:p>
        </w:tc>
        <w:tc>
          <w:tcPr>
            <w:tcW w:w="4961" w:type="dxa"/>
            <w:shd w:val="clear" w:color="auto" w:fill="auto"/>
            <w:vAlign w:val="center"/>
          </w:tcPr>
          <w:p w14:paraId="35EE73F9" w14:textId="4F4410FC" w:rsidR="007A4F16" w:rsidRPr="00DE2988" w:rsidRDefault="007A4F16" w:rsidP="00665176">
            <w:pPr>
              <w:spacing w:after="0" w:line="240" w:lineRule="auto"/>
              <w:ind w:firstLineChars="200" w:firstLine="437"/>
              <w:rPr>
                <w:b/>
                <w:bCs/>
                <w:color w:val="000000"/>
              </w:rPr>
            </w:pPr>
            <w:r w:rsidRPr="00DE2988">
              <w:rPr>
                <w:rFonts w:hint="eastAsia"/>
                <w:b/>
                <w:bCs/>
                <w:color w:val="000000"/>
              </w:rPr>
              <w:t xml:space="preserve">　</w:t>
            </w:r>
            <w:r w:rsidR="00665176" w:rsidRPr="00DE2988">
              <w:rPr>
                <w:rFonts w:hint="eastAsia"/>
                <w:b/>
                <w:bCs/>
                <w:color w:val="000000"/>
              </w:rPr>
              <w:t xml:space="preserve">　　　　　　　</w:t>
            </w:r>
            <w:r w:rsidRPr="00DE2988">
              <w:rPr>
                <w:rFonts w:hint="eastAsia"/>
                <w:b/>
                <w:bCs/>
                <w:color w:val="000000"/>
              </w:rPr>
              <w:t xml:space="preserve">　</w:t>
            </w:r>
            <w:r w:rsidR="002F5EAD">
              <w:rPr>
                <w:rFonts w:hint="eastAsia"/>
                <w:b/>
                <w:bCs/>
                <w:color w:val="000000"/>
              </w:rPr>
              <w:t xml:space="preserve">　　　</w:t>
            </w:r>
            <w:r w:rsidRPr="00DE2988">
              <w:rPr>
                <w:rFonts w:hint="eastAsia"/>
                <w:b/>
                <w:bCs/>
                <w:color w:val="000000"/>
              </w:rPr>
              <w:t xml:space="preserve">　円</w:t>
            </w:r>
          </w:p>
        </w:tc>
      </w:tr>
    </w:tbl>
    <w:p w14:paraId="1E95C351" w14:textId="77777777" w:rsidR="00E26B60" w:rsidRPr="00DE2988" w:rsidRDefault="005E590C" w:rsidP="00F64F70">
      <w:pPr>
        <w:spacing w:after="0" w:line="240" w:lineRule="auto"/>
        <w:rPr>
          <w:b/>
          <w:bCs/>
          <w:color w:val="000000"/>
        </w:rPr>
      </w:pPr>
      <w:r w:rsidRPr="00DE2988">
        <w:rPr>
          <w:rFonts w:hint="eastAsia"/>
          <w:b/>
          <w:bCs/>
          <w:color w:val="000000"/>
        </w:rPr>
        <w:t>注）入会金および年間会費については、</w:t>
      </w:r>
    </w:p>
    <w:p w14:paraId="7272CE6B" w14:textId="77777777" w:rsidR="004A4995" w:rsidRPr="00DE2988" w:rsidRDefault="00566D2D" w:rsidP="0061421E">
      <w:pPr>
        <w:spacing w:after="0" w:line="240" w:lineRule="auto"/>
        <w:ind w:firstLineChars="200" w:firstLine="437"/>
        <w:rPr>
          <w:b/>
          <w:bCs/>
          <w:color w:val="000000"/>
        </w:rPr>
      </w:pPr>
      <w:r w:rsidRPr="00DE2988">
        <w:rPr>
          <w:rFonts w:hint="eastAsia"/>
          <w:b/>
          <w:bCs/>
          <w:color w:val="000000"/>
        </w:rPr>
        <w:t>「一般社団法人　日本飼料用米振興協会　社員資格取得規定」による。</w:t>
      </w:r>
    </w:p>
    <w:p w14:paraId="3965D077" w14:textId="77777777" w:rsidR="00E26B60" w:rsidRPr="00DE2988" w:rsidRDefault="00D934FE" w:rsidP="0061421E">
      <w:pPr>
        <w:spacing w:after="0" w:line="240" w:lineRule="auto"/>
        <w:ind w:firstLineChars="200" w:firstLine="437"/>
        <w:rPr>
          <w:b/>
          <w:bCs/>
          <w:color w:val="000000"/>
        </w:rPr>
      </w:pPr>
      <w:r w:rsidRPr="00DE2988">
        <w:rPr>
          <w:rFonts w:hint="eastAsia"/>
          <w:b/>
          <w:bCs/>
          <w:color w:val="000000"/>
        </w:rPr>
        <w:t>賛助会員は入会金が不要です。</w:t>
      </w:r>
    </w:p>
    <w:p w14:paraId="11FB26CC" w14:textId="77777777" w:rsidR="00DD6490" w:rsidRPr="0003761A" w:rsidRDefault="006600B1" w:rsidP="00F64F70">
      <w:pPr>
        <w:spacing w:after="0" w:line="240" w:lineRule="auto"/>
        <w:rPr>
          <w:color w:val="000000"/>
        </w:rPr>
      </w:pPr>
      <w:r w:rsidRPr="0003761A">
        <w:rPr>
          <w:color w:val="000000"/>
        </w:rPr>
        <w:br w:type="page"/>
      </w:r>
    </w:p>
    <w:p w14:paraId="6B0C111C" w14:textId="77777777" w:rsidR="00123A97" w:rsidRPr="0003761A" w:rsidRDefault="004F109B" w:rsidP="00F64F70">
      <w:pPr>
        <w:spacing w:after="0" w:line="240" w:lineRule="auto"/>
        <w:rPr>
          <w:color w:val="000000"/>
          <w:u w:val="single"/>
        </w:rPr>
      </w:pPr>
      <w:r>
        <w:rPr>
          <w:noProof/>
        </w:rPr>
        <w:lastRenderedPageBreak/>
        <mc:AlternateContent>
          <mc:Choice Requires="wps">
            <w:drawing>
              <wp:anchor distT="0" distB="0" distL="114300" distR="114300" simplePos="0" relativeHeight="251657216" behindDoc="0" locked="0" layoutInCell="1" allowOverlap="1" wp14:anchorId="6A9C081A" wp14:editId="7EEFAEEC">
                <wp:simplePos x="0" y="0"/>
                <wp:positionH relativeFrom="column">
                  <wp:posOffset>-296545</wp:posOffset>
                </wp:positionH>
                <wp:positionV relativeFrom="paragraph">
                  <wp:posOffset>5080</wp:posOffset>
                </wp:positionV>
                <wp:extent cx="6443345" cy="8799195"/>
                <wp:effectExtent l="0" t="0" r="14605" b="20955"/>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345" cy="8799195"/>
                        </a:xfrm>
                        <a:prstGeom prst="rect">
                          <a:avLst/>
                        </a:prstGeom>
                        <a:noFill/>
                        <a:ln w="19050" cap="flat" cmpd="sng">
                          <a:solidFill>
                            <a:srgbClr val="0066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2981E" id="Rectangle 10" o:spid="_x0000_s1026" style="position:absolute;left:0;text-align:left;margin-left:-23.35pt;margin-top:.4pt;width:507.35pt;height:69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" filled="f" strokecolor="#060" strokeweight="1.5pt">
                <v:stroke dashstyle="dashDot"/>
                <v:textbox inset="5.85pt,.7pt,5.85pt,.7pt"/>
              </v:rect>
            </w:pict>
          </mc:Fallback>
        </mc:AlternateContent>
      </w:r>
      <w:r>
        <w:rPr>
          <w:noProof/>
        </w:rPr>
        <mc:AlternateContent>
          <mc:Choice Requires="wps">
            <w:drawing>
              <wp:anchor distT="0" distB="0" distL="114300" distR="114300" simplePos="0" relativeHeight="251658240" behindDoc="0" locked="0" layoutInCell="1" allowOverlap="1" wp14:anchorId="4C16A000" wp14:editId="1B04FB0A">
                <wp:simplePos x="0" y="0"/>
                <wp:positionH relativeFrom="column">
                  <wp:posOffset>-339725</wp:posOffset>
                </wp:positionH>
                <wp:positionV relativeFrom="paragraph">
                  <wp:posOffset>-688975</wp:posOffset>
                </wp:positionV>
                <wp:extent cx="2993390" cy="302260"/>
                <wp:effectExtent l="0" t="0" r="16510" b="21590"/>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302260"/>
                        </a:xfrm>
                        <a:prstGeom prst="rect">
                          <a:avLst/>
                        </a:prstGeom>
                        <a:solidFill>
                          <a:srgbClr val="FFFFFF"/>
                        </a:solidFill>
                        <a:ln w="9525">
                          <a:solidFill>
                            <a:srgbClr val="000000"/>
                          </a:solidFill>
                          <a:miter lim="800000"/>
                          <a:headEnd/>
                          <a:tailEnd/>
                        </a:ln>
                      </wps:spPr>
                      <wps:txbx>
                        <w:txbxContent>
                          <w:p w14:paraId="6ACBBA4C" w14:textId="77777777" w:rsidR="00730BCF" w:rsidRDefault="00250E0C" w:rsidP="00123A97">
                            <w:pPr>
                              <w:spacing w:after="0" w:line="240" w:lineRule="auto"/>
                            </w:pPr>
                            <w:r>
                              <w:rPr>
                                <w:rFonts w:hint="eastAsia"/>
                              </w:rPr>
                              <w:t>３</w:t>
                            </w:r>
                            <w:r w:rsidR="00730BCF">
                              <w:rPr>
                                <w:rFonts w:hint="eastAsia"/>
                              </w:rPr>
                              <w:t xml:space="preserve">．　</w:t>
                            </w:r>
                            <w:r w:rsidR="00730BCF" w:rsidRPr="00DE2988">
                              <w:rPr>
                                <w:rFonts w:hint="eastAsia"/>
                                <w:b/>
                                <w:bCs/>
                              </w:rPr>
                              <w:t>社員年間会費および加入金の要請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6A000" id="Text Box 13" o:spid="_x0000_s1028" type="#_x0000_t202" style="position:absolute;margin-left:-26.75pt;margin-top:-54.25pt;width:235.7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">
                <v:textbox inset="5.85pt,.7pt,5.85pt,.7pt">
                  <w:txbxContent>
                    <w:p w14:paraId="6ACBBA4C" w14:textId="77777777" w:rsidR="00730BCF" w:rsidRDefault="00250E0C" w:rsidP="00123A97">
                      <w:pPr>
                        <w:spacing w:after="0" w:line="240" w:lineRule="auto"/>
                      </w:pPr>
                      <w:r>
                        <w:rPr>
                          <w:rFonts w:hint="eastAsia"/>
                        </w:rPr>
                        <w:t>３</w:t>
                      </w:r>
                      <w:r w:rsidR="00730BCF">
                        <w:rPr>
                          <w:rFonts w:hint="eastAsia"/>
                        </w:rPr>
                        <w:t xml:space="preserve">．　</w:t>
                      </w:r>
                      <w:r w:rsidR="00730BCF" w:rsidRPr="00DE2988">
                        <w:rPr>
                          <w:rFonts w:hint="eastAsia"/>
                          <w:b/>
                          <w:bCs/>
                        </w:rPr>
                        <w:t>社員年間会費および加入金の要請</w:t>
                      </w:r>
                    </w:p>
                  </w:txbxContent>
                </v:textbox>
              </v:shape>
            </w:pict>
          </mc:Fallback>
        </mc:AlternateContent>
      </w:r>
    </w:p>
    <w:p w14:paraId="48F9576E" w14:textId="3CA12A48" w:rsidR="00123A97" w:rsidRPr="00DE2988" w:rsidRDefault="00123A97" w:rsidP="00F64F70">
      <w:pPr>
        <w:spacing w:after="0" w:line="240" w:lineRule="auto"/>
        <w:rPr>
          <w:b/>
          <w:bCs/>
          <w:color w:val="000000"/>
          <w:u w:val="single"/>
        </w:rPr>
      </w:pPr>
      <w:r w:rsidRPr="00DE2988">
        <w:rPr>
          <w:rFonts w:hint="eastAsia"/>
          <w:b/>
          <w:bCs/>
          <w:color w:val="000000"/>
          <w:u w:val="single"/>
        </w:rPr>
        <w:t xml:space="preserve">　</w:t>
      </w:r>
      <w:r w:rsidR="00DE2988">
        <w:rPr>
          <w:rFonts w:hint="eastAsia"/>
          <w:b/>
          <w:bCs/>
          <w:color w:val="000000"/>
          <w:u w:val="single"/>
        </w:rPr>
        <w:t xml:space="preserve">　　　　　　　　　　　　　</w:t>
      </w:r>
      <w:r w:rsidRPr="00DE2988">
        <w:rPr>
          <w:rFonts w:hint="eastAsia"/>
          <w:b/>
          <w:bCs/>
          <w:color w:val="000000"/>
          <w:u w:val="single"/>
        </w:rPr>
        <w:t xml:space="preserve">　　御中</w:t>
      </w:r>
    </w:p>
    <w:p w14:paraId="209C0555" w14:textId="77777777" w:rsidR="00123A97" w:rsidRPr="00DE2988" w:rsidRDefault="00123A97" w:rsidP="00F64F70">
      <w:pPr>
        <w:spacing w:after="0" w:line="240" w:lineRule="auto"/>
        <w:rPr>
          <w:b/>
          <w:bCs/>
          <w:color w:val="000000"/>
        </w:rPr>
      </w:pPr>
    </w:p>
    <w:p w14:paraId="1C8556B6" w14:textId="77777777" w:rsidR="00123A97" w:rsidRPr="00DE2988" w:rsidRDefault="00123A97" w:rsidP="00F64F70">
      <w:pPr>
        <w:spacing w:after="0" w:line="240" w:lineRule="auto"/>
        <w:rPr>
          <w:b/>
          <w:bCs/>
          <w:color w:val="000000"/>
        </w:rPr>
      </w:pPr>
    </w:p>
    <w:p w14:paraId="425C4CDF" w14:textId="77777777" w:rsidR="00123A97" w:rsidRPr="00DE2988" w:rsidRDefault="00123A97" w:rsidP="00F64F70">
      <w:pPr>
        <w:spacing w:after="0" w:line="240" w:lineRule="auto"/>
        <w:jc w:val="center"/>
        <w:rPr>
          <w:b/>
          <w:bCs/>
          <w:color w:val="000000"/>
          <w:sz w:val="36"/>
          <w:szCs w:val="36"/>
        </w:rPr>
      </w:pPr>
      <w:r w:rsidRPr="00DE2988">
        <w:rPr>
          <w:rFonts w:hint="eastAsia"/>
          <w:b/>
          <w:bCs/>
          <w:color w:val="000000"/>
          <w:sz w:val="36"/>
          <w:szCs w:val="36"/>
        </w:rPr>
        <w:t>請　求　書</w:t>
      </w:r>
    </w:p>
    <w:p w14:paraId="69FDEF29" w14:textId="77777777" w:rsidR="00123A97" w:rsidRPr="00DE2988" w:rsidRDefault="00123A97" w:rsidP="00F64F70">
      <w:pPr>
        <w:spacing w:after="0" w:line="240" w:lineRule="auto"/>
        <w:rPr>
          <w:b/>
          <w:bCs/>
          <w:color w:val="000000"/>
        </w:rPr>
      </w:pPr>
    </w:p>
    <w:p w14:paraId="4DCCE42A" w14:textId="77777777" w:rsidR="00123A97" w:rsidRPr="00DE2988" w:rsidRDefault="00123A97" w:rsidP="00F64F70">
      <w:pPr>
        <w:spacing w:after="0" w:line="240" w:lineRule="auto"/>
        <w:rPr>
          <w:b/>
          <w:bCs/>
          <w:color w:val="000000"/>
        </w:rPr>
      </w:pPr>
    </w:p>
    <w:p w14:paraId="485A0B28" w14:textId="68E47AAE" w:rsidR="00123A97" w:rsidRPr="00DE2988" w:rsidRDefault="00123A97" w:rsidP="00F64F70">
      <w:pPr>
        <w:spacing w:after="0" w:line="240" w:lineRule="auto"/>
        <w:jc w:val="center"/>
        <w:rPr>
          <w:b/>
          <w:bCs/>
          <w:color w:val="000000"/>
          <w:sz w:val="36"/>
          <w:szCs w:val="36"/>
          <w:u w:val="single"/>
        </w:rPr>
      </w:pPr>
      <w:r w:rsidRPr="00DE2988">
        <w:rPr>
          <w:rFonts w:hint="eastAsia"/>
          <w:b/>
          <w:bCs/>
          <w:color w:val="000000"/>
          <w:sz w:val="36"/>
          <w:szCs w:val="36"/>
          <w:u w:val="single"/>
        </w:rPr>
        <w:t xml:space="preserve">金　　</w:t>
      </w:r>
      <w:r w:rsidR="00DE2988" w:rsidRPr="00DE2988">
        <w:rPr>
          <w:rFonts w:hint="eastAsia"/>
          <w:b/>
          <w:bCs/>
          <w:color w:val="000000"/>
          <w:sz w:val="36"/>
          <w:szCs w:val="36"/>
          <w:u w:val="single"/>
        </w:rPr>
        <w:t xml:space="preserve">　　　　　　　　</w:t>
      </w:r>
      <w:r w:rsidRPr="00DE2988">
        <w:rPr>
          <w:rFonts w:hint="eastAsia"/>
          <w:b/>
          <w:bCs/>
          <w:color w:val="000000"/>
          <w:sz w:val="36"/>
          <w:szCs w:val="36"/>
          <w:u w:val="single"/>
        </w:rPr>
        <w:t xml:space="preserve">　円也</w:t>
      </w:r>
    </w:p>
    <w:p w14:paraId="416AC696" w14:textId="77777777" w:rsidR="00123A97" w:rsidRPr="00DE2988" w:rsidRDefault="00123A97" w:rsidP="0061421E">
      <w:pPr>
        <w:spacing w:after="0" w:line="240" w:lineRule="auto"/>
        <w:ind w:firstLineChars="2100" w:firstLine="4588"/>
        <w:rPr>
          <w:b/>
          <w:bCs/>
          <w:color w:val="000000"/>
        </w:rPr>
      </w:pPr>
      <w:r w:rsidRPr="00DE2988">
        <w:rPr>
          <w:rFonts w:hint="eastAsia"/>
          <w:b/>
          <w:bCs/>
          <w:color w:val="000000"/>
        </w:rPr>
        <w:t>消費税は含みません（不要です）</w:t>
      </w:r>
    </w:p>
    <w:p w14:paraId="38514627" w14:textId="77777777" w:rsidR="00123A97" w:rsidRPr="00DE2988" w:rsidRDefault="00123A97" w:rsidP="0061421E">
      <w:pPr>
        <w:spacing w:after="0" w:line="240" w:lineRule="auto"/>
        <w:ind w:firstLineChars="300" w:firstLine="655"/>
        <w:rPr>
          <w:b/>
          <w:bCs/>
          <w:color w:val="000000"/>
        </w:rPr>
      </w:pPr>
      <w:r w:rsidRPr="00DE2988">
        <w:rPr>
          <w:rFonts w:hint="eastAsia"/>
          <w:b/>
          <w:bCs/>
          <w:color w:val="000000"/>
        </w:rPr>
        <w:t>但し、一般社団法人</w:t>
      </w:r>
      <w:r w:rsidR="002E6E01" w:rsidRPr="00DE2988">
        <w:rPr>
          <w:rFonts w:hint="eastAsia"/>
          <w:b/>
          <w:bCs/>
          <w:color w:val="000000"/>
        </w:rPr>
        <w:t xml:space="preserve">　日本</w:t>
      </w:r>
      <w:r w:rsidRPr="00DE2988">
        <w:rPr>
          <w:rFonts w:hint="eastAsia"/>
          <w:b/>
          <w:bCs/>
          <w:color w:val="000000"/>
        </w:rPr>
        <w:t>飼料用米振興協会</w:t>
      </w:r>
      <w:r w:rsidR="00A26512" w:rsidRPr="00DE2988">
        <w:rPr>
          <w:rFonts w:hint="eastAsia"/>
          <w:b/>
          <w:bCs/>
          <w:color w:val="000000"/>
        </w:rPr>
        <w:t>の</w:t>
      </w:r>
      <w:r w:rsidRPr="00DE2988">
        <w:rPr>
          <w:rFonts w:hint="eastAsia"/>
          <w:b/>
          <w:bCs/>
          <w:color w:val="000000"/>
        </w:rPr>
        <w:t>年間会費</w:t>
      </w:r>
      <w:r w:rsidR="00566D2D" w:rsidRPr="00DE2988">
        <w:rPr>
          <w:rFonts w:hint="eastAsia"/>
          <w:b/>
          <w:bCs/>
          <w:color w:val="000000"/>
        </w:rPr>
        <w:t>および</w:t>
      </w:r>
      <w:r w:rsidR="007A4F16" w:rsidRPr="00DE2988">
        <w:rPr>
          <w:rFonts w:hint="eastAsia"/>
          <w:b/>
          <w:bCs/>
          <w:color w:val="000000"/>
        </w:rPr>
        <w:t>入会金（正会員）</w:t>
      </w:r>
    </w:p>
    <w:p w14:paraId="20FD21F5" w14:textId="77777777" w:rsidR="00665176" w:rsidRPr="00DE2988" w:rsidRDefault="00665176" w:rsidP="0061421E">
      <w:pPr>
        <w:spacing w:after="0" w:line="240" w:lineRule="auto"/>
        <w:ind w:firstLineChars="300" w:firstLine="655"/>
        <w:rPr>
          <w:b/>
          <w:bCs/>
          <w:color w:val="000000"/>
        </w:rPr>
      </w:pPr>
      <w:r w:rsidRPr="00DE2988">
        <w:rPr>
          <w:rFonts w:hint="eastAsia"/>
          <w:b/>
          <w:bCs/>
          <w:color w:val="000000"/>
        </w:rPr>
        <w:t xml:space="preserve">　　　一般社団法人　日本飼料用米振興協会の年間会費（賛助会員）</w:t>
      </w:r>
    </w:p>
    <w:p w14:paraId="2A0C7B0A" w14:textId="77777777" w:rsidR="00791C45" w:rsidRPr="00DE2988" w:rsidRDefault="00791C45" w:rsidP="0061421E">
      <w:pPr>
        <w:spacing w:after="0" w:line="240" w:lineRule="auto"/>
        <w:ind w:firstLineChars="300" w:firstLine="655"/>
        <w:rPr>
          <w:b/>
          <w:bCs/>
          <w:color w:val="000000"/>
        </w:rPr>
      </w:pPr>
      <w:r w:rsidRPr="00DE2988">
        <w:rPr>
          <w:rFonts w:hint="eastAsia"/>
          <w:b/>
          <w:bCs/>
          <w:color w:val="000000"/>
        </w:rPr>
        <w:t xml:space="preserve">　　　</w:t>
      </w:r>
    </w:p>
    <w:p w14:paraId="3BD8E99A" w14:textId="006A3622" w:rsidR="00123A97" w:rsidRPr="00DE2988" w:rsidRDefault="00123A97" w:rsidP="00F64F70">
      <w:pPr>
        <w:spacing w:after="0" w:line="240" w:lineRule="auto"/>
        <w:rPr>
          <w:b/>
          <w:bCs/>
          <w:color w:val="000000"/>
          <w:u w:val="single"/>
          <w:lang w:eastAsia="zh-CN"/>
        </w:rPr>
      </w:pPr>
      <w:r w:rsidRPr="00DE2988">
        <w:rPr>
          <w:rFonts w:hint="eastAsia"/>
          <w:b/>
          <w:bCs/>
          <w:color w:val="000000"/>
          <w:lang w:eastAsia="zh-CN"/>
        </w:rPr>
        <w:t xml:space="preserve">　　　　</w:t>
      </w:r>
      <w:r w:rsidR="00791C45" w:rsidRPr="00DE2988">
        <w:rPr>
          <w:rFonts w:hint="eastAsia"/>
          <w:b/>
          <w:bCs/>
          <w:color w:val="000000"/>
          <w:lang w:eastAsia="zh-CN"/>
        </w:rPr>
        <w:t xml:space="preserve">　　　</w:t>
      </w:r>
      <w:r w:rsidRPr="00DE2988">
        <w:rPr>
          <w:rFonts w:hint="eastAsia"/>
          <w:b/>
          <w:bCs/>
          <w:color w:val="000000"/>
          <w:u w:val="single"/>
          <w:lang w:eastAsia="zh-CN"/>
        </w:rPr>
        <w:t>年間会費</w:t>
      </w:r>
      <w:r w:rsidR="00166EBF" w:rsidRPr="00DE2988">
        <w:rPr>
          <w:rFonts w:hint="eastAsia"/>
          <w:b/>
          <w:bCs/>
          <w:color w:val="000000"/>
          <w:u w:val="single"/>
          <w:lang w:eastAsia="zh-CN"/>
        </w:rPr>
        <w:t xml:space="preserve">　　</w:t>
      </w:r>
      <w:r w:rsidRPr="00DE2988">
        <w:rPr>
          <w:rFonts w:hint="eastAsia"/>
          <w:b/>
          <w:bCs/>
          <w:color w:val="000000"/>
          <w:u w:val="single"/>
          <w:lang w:eastAsia="zh-CN"/>
        </w:rPr>
        <w:t xml:space="preserve">　</w:t>
      </w:r>
      <w:r w:rsidR="00DE2988" w:rsidRPr="00DE2988">
        <w:rPr>
          <w:rFonts w:hint="eastAsia"/>
          <w:b/>
          <w:bCs/>
          <w:color w:val="000000"/>
          <w:u w:val="single"/>
          <w:lang w:eastAsia="zh-CN"/>
        </w:rPr>
        <w:t xml:space="preserve">　　　　　　</w:t>
      </w:r>
      <w:r w:rsidRPr="00DE2988">
        <w:rPr>
          <w:rFonts w:hint="eastAsia"/>
          <w:b/>
          <w:bCs/>
          <w:color w:val="000000"/>
          <w:u w:val="single"/>
          <w:lang w:eastAsia="zh-CN"/>
        </w:rPr>
        <w:t xml:space="preserve">　円</w:t>
      </w:r>
    </w:p>
    <w:p w14:paraId="0B8690EA" w14:textId="1AF0E83C" w:rsidR="00791C45" w:rsidRPr="00DE2988" w:rsidRDefault="00791C45" w:rsidP="00F64F70">
      <w:pPr>
        <w:spacing w:after="0" w:line="240" w:lineRule="auto"/>
        <w:rPr>
          <w:b/>
          <w:bCs/>
          <w:color w:val="000000"/>
          <w:u w:val="single"/>
          <w:lang w:eastAsia="zh-CN"/>
        </w:rPr>
      </w:pPr>
      <w:r w:rsidRPr="00DE2988">
        <w:rPr>
          <w:rFonts w:hint="eastAsia"/>
          <w:b/>
          <w:bCs/>
          <w:color w:val="000000"/>
          <w:lang w:eastAsia="zh-CN"/>
        </w:rPr>
        <w:t xml:space="preserve">　　　　　　　</w:t>
      </w:r>
      <w:r w:rsidRPr="00DE2988">
        <w:rPr>
          <w:rFonts w:hint="eastAsia"/>
          <w:b/>
          <w:bCs/>
          <w:color w:val="000000"/>
          <w:u w:val="single"/>
          <w:lang w:eastAsia="zh-CN"/>
        </w:rPr>
        <w:t>入</w:t>
      </w:r>
      <w:r w:rsidR="009B56C9" w:rsidRPr="00DE2988">
        <w:rPr>
          <w:rFonts w:hint="eastAsia"/>
          <w:b/>
          <w:bCs/>
          <w:color w:val="000000"/>
          <w:u w:val="single"/>
          <w:lang w:eastAsia="zh-CN"/>
        </w:rPr>
        <w:t xml:space="preserve">  </w:t>
      </w:r>
      <w:r w:rsidRPr="00DE2988">
        <w:rPr>
          <w:rFonts w:hint="eastAsia"/>
          <w:b/>
          <w:bCs/>
          <w:color w:val="000000"/>
          <w:u w:val="single"/>
          <w:lang w:eastAsia="zh-CN"/>
        </w:rPr>
        <w:t>会</w:t>
      </w:r>
      <w:r w:rsidR="009B56C9" w:rsidRPr="00DE2988">
        <w:rPr>
          <w:rFonts w:hint="eastAsia"/>
          <w:b/>
          <w:bCs/>
          <w:color w:val="000000"/>
          <w:u w:val="single"/>
          <w:lang w:eastAsia="zh-CN"/>
        </w:rPr>
        <w:t xml:space="preserve">   </w:t>
      </w:r>
      <w:r w:rsidRPr="00DE2988">
        <w:rPr>
          <w:rFonts w:hint="eastAsia"/>
          <w:b/>
          <w:bCs/>
          <w:color w:val="000000"/>
          <w:u w:val="single"/>
          <w:lang w:eastAsia="zh-CN"/>
        </w:rPr>
        <w:t xml:space="preserve">金　　　</w:t>
      </w:r>
      <w:r w:rsidR="00665176" w:rsidRPr="00DE2988">
        <w:rPr>
          <w:rFonts w:hint="eastAsia"/>
          <w:b/>
          <w:bCs/>
          <w:color w:val="000000"/>
          <w:u w:val="single"/>
          <w:lang w:eastAsia="zh-CN"/>
        </w:rPr>
        <w:t xml:space="preserve">　</w:t>
      </w:r>
      <w:r w:rsidR="00CF3F67" w:rsidRPr="00DE2988">
        <w:rPr>
          <w:rFonts w:hint="eastAsia"/>
          <w:b/>
          <w:bCs/>
          <w:color w:val="000000"/>
          <w:u w:val="single"/>
          <w:lang w:eastAsia="zh-CN"/>
        </w:rPr>
        <w:t xml:space="preserve">　　　　</w:t>
      </w:r>
      <w:r w:rsidR="00DE2988" w:rsidRPr="00DE2988">
        <w:rPr>
          <w:rFonts w:hint="eastAsia"/>
          <w:b/>
          <w:bCs/>
          <w:color w:val="000000"/>
          <w:u w:val="single"/>
          <w:lang w:eastAsia="zh-CN"/>
        </w:rPr>
        <w:t xml:space="preserve">　</w:t>
      </w:r>
      <w:r w:rsidRPr="00DE2988">
        <w:rPr>
          <w:rFonts w:hint="eastAsia"/>
          <w:b/>
          <w:bCs/>
          <w:color w:val="000000"/>
          <w:u w:val="single"/>
          <w:lang w:eastAsia="zh-CN"/>
        </w:rPr>
        <w:t xml:space="preserve">　円</w:t>
      </w:r>
    </w:p>
    <w:p w14:paraId="44721DED" w14:textId="2D8CDCAE" w:rsidR="00791C45" w:rsidRPr="00DE2988" w:rsidRDefault="00791C45" w:rsidP="00F64F70">
      <w:pPr>
        <w:spacing w:after="0" w:line="240" w:lineRule="auto"/>
        <w:rPr>
          <w:b/>
          <w:bCs/>
          <w:color w:val="000000"/>
          <w:u w:val="single"/>
        </w:rPr>
      </w:pPr>
      <w:r w:rsidRPr="00DE2988">
        <w:rPr>
          <w:rFonts w:hint="eastAsia"/>
          <w:b/>
          <w:bCs/>
          <w:color w:val="000000"/>
          <w:lang w:eastAsia="zh-CN"/>
        </w:rPr>
        <w:t xml:space="preserve">　　　　　　　</w:t>
      </w:r>
      <w:r w:rsidRPr="00DE2988">
        <w:rPr>
          <w:rFonts w:hint="eastAsia"/>
          <w:b/>
          <w:bCs/>
          <w:color w:val="000000"/>
          <w:u w:val="single"/>
        </w:rPr>
        <w:t>合</w:t>
      </w:r>
      <w:r w:rsidR="009B56C9" w:rsidRPr="00DE2988">
        <w:rPr>
          <w:rFonts w:hint="eastAsia"/>
          <w:b/>
          <w:bCs/>
          <w:color w:val="000000"/>
          <w:u w:val="single"/>
        </w:rPr>
        <w:t xml:space="preserve">　　</w:t>
      </w:r>
      <w:r w:rsidRPr="00DE2988">
        <w:rPr>
          <w:rFonts w:hint="eastAsia"/>
          <w:b/>
          <w:bCs/>
          <w:color w:val="000000"/>
          <w:u w:val="single"/>
        </w:rPr>
        <w:t xml:space="preserve">計　　</w:t>
      </w:r>
      <w:r w:rsidR="00665176" w:rsidRPr="00DE2988">
        <w:rPr>
          <w:rFonts w:hint="eastAsia"/>
          <w:b/>
          <w:bCs/>
          <w:color w:val="000000"/>
          <w:u w:val="single"/>
        </w:rPr>
        <w:t xml:space="preserve">　</w:t>
      </w:r>
      <w:r w:rsidR="00DE2988" w:rsidRPr="00DE2988">
        <w:rPr>
          <w:rFonts w:hint="eastAsia"/>
          <w:b/>
          <w:bCs/>
          <w:color w:val="000000"/>
          <w:u w:val="single"/>
        </w:rPr>
        <w:t xml:space="preserve">　　　　　　</w:t>
      </w:r>
      <w:r w:rsidRPr="00DE2988">
        <w:rPr>
          <w:rFonts w:hint="eastAsia"/>
          <w:b/>
          <w:bCs/>
          <w:color w:val="000000"/>
          <w:u w:val="single"/>
        </w:rPr>
        <w:t xml:space="preserve">　円</w:t>
      </w:r>
    </w:p>
    <w:p w14:paraId="68F2DA6C" w14:textId="77777777" w:rsidR="00123A97" w:rsidRPr="00DE2988" w:rsidRDefault="00123A97" w:rsidP="00F64F70">
      <w:pPr>
        <w:spacing w:after="0" w:line="240" w:lineRule="auto"/>
        <w:rPr>
          <w:b/>
          <w:bCs/>
          <w:color w:val="000000"/>
        </w:rPr>
      </w:pPr>
    </w:p>
    <w:p w14:paraId="47B24C75" w14:textId="77777777" w:rsidR="00791C45" w:rsidRPr="00DE2988" w:rsidRDefault="00123A97" w:rsidP="00F64F70">
      <w:pPr>
        <w:spacing w:after="0" w:line="240" w:lineRule="auto"/>
        <w:rPr>
          <w:b/>
          <w:bCs/>
          <w:color w:val="000000"/>
        </w:rPr>
      </w:pPr>
      <w:r w:rsidRPr="00DE2988">
        <w:rPr>
          <w:rFonts w:hint="eastAsia"/>
          <w:b/>
          <w:bCs/>
          <w:color w:val="000000"/>
        </w:rPr>
        <w:t>上記の通りご請求申し上げます。</w:t>
      </w:r>
    </w:p>
    <w:p w14:paraId="1E2BFB93" w14:textId="77777777" w:rsidR="00791C45" w:rsidRPr="00DE2988" w:rsidRDefault="00123A97" w:rsidP="00F64F70">
      <w:pPr>
        <w:spacing w:after="0" w:line="240" w:lineRule="auto"/>
        <w:rPr>
          <w:b/>
          <w:bCs/>
          <w:color w:val="000000"/>
        </w:rPr>
      </w:pPr>
      <w:r w:rsidRPr="00DE2988">
        <w:rPr>
          <w:rFonts w:hint="eastAsia"/>
          <w:b/>
          <w:bCs/>
          <w:color w:val="000000"/>
        </w:rPr>
        <w:t>なお、振り込み費用のご負担をお願いいたします。</w:t>
      </w:r>
    </w:p>
    <w:p w14:paraId="185EEC6E" w14:textId="77777777" w:rsidR="00123A97" w:rsidRPr="00DE2988" w:rsidRDefault="00123A97" w:rsidP="00F64F70">
      <w:pPr>
        <w:spacing w:after="0" w:line="240" w:lineRule="auto"/>
        <w:rPr>
          <w:b/>
          <w:bCs/>
          <w:color w:val="FF0000"/>
        </w:rPr>
      </w:pPr>
      <w:r w:rsidRPr="00DE2988">
        <w:rPr>
          <w:rFonts w:hint="eastAsia"/>
          <w:b/>
          <w:bCs/>
          <w:color w:val="FF0000"/>
        </w:rPr>
        <w:t>また、本費用は、会費ですので、消費税はかかりません。</w:t>
      </w:r>
    </w:p>
    <w:p w14:paraId="0CA0EA04" w14:textId="77777777" w:rsidR="00123A97" w:rsidRPr="0003761A" w:rsidRDefault="00123A97" w:rsidP="00F64F70">
      <w:pPr>
        <w:spacing w:after="0" w:line="240" w:lineRule="auto"/>
        <w:rPr>
          <w:rFonts w:ascii="ＭＳ 明朝" w:cs="ＭＳ 明朝"/>
          <w:b/>
          <w:bCs/>
          <w:color w:val="000000"/>
        </w:rPr>
      </w:pPr>
      <w:r w:rsidRPr="0003761A">
        <w:rPr>
          <w:rFonts w:ascii="ＭＳ 明朝" w:cs="ＭＳ 明朝" w:hint="eastAsia"/>
          <w:b/>
          <w:bCs/>
          <w:color w:val="000000"/>
        </w:rPr>
        <w:t>振込期限は、</w:t>
      </w:r>
      <w:r w:rsidR="007A4F16" w:rsidRPr="0003761A">
        <w:rPr>
          <w:rFonts w:ascii="ＭＳ 明朝" w:cs="ＭＳ 明朝" w:hint="eastAsia"/>
          <w:b/>
          <w:bCs/>
          <w:color w:val="000000"/>
        </w:rPr>
        <w:t>請求</w:t>
      </w:r>
      <w:r w:rsidRPr="0003761A">
        <w:rPr>
          <w:rFonts w:ascii="ＭＳ 明朝" w:cs="ＭＳ 明朝" w:hint="eastAsia"/>
          <w:b/>
          <w:bCs/>
          <w:color w:val="000000"/>
        </w:rPr>
        <w:t>後１か月以内。下記金融機関にお振込みください。</w:t>
      </w:r>
    </w:p>
    <w:p w14:paraId="143E5BD2" w14:textId="77777777" w:rsidR="00123A97" w:rsidRPr="0003761A" w:rsidRDefault="00123A97" w:rsidP="00F64F70">
      <w:pPr>
        <w:autoSpaceDE w:val="0"/>
        <w:autoSpaceDN w:val="0"/>
        <w:adjustRightInd w:val="0"/>
        <w:spacing w:after="0" w:line="240" w:lineRule="auto"/>
        <w:ind w:hanging="210"/>
        <w:rPr>
          <w:rFonts w:ascii="ＭＳ 明朝" w:cs="ＭＳ 明朝"/>
          <w:color w:val="000000"/>
        </w:rPr>
      </w:pPr>
    </w:p>
    <w:p w14:paraId="37553BE4" w14:textId="77777777" w:rsidR="00123A97" w:rsidRPr="00DE2988" w:rsidRDefault="00123A97" w:rsidP="00B46D55">
      <w:pPr>
        <w:autoSpaceDE w:val="0"/>
        <w:autoSpaceDN w:val="0"/>
        <w:adjustRightInd w:val="0"/>
        <w:spacing w:after="0" w:line="240" w:lineRule="auto"/>
        <w:ind w:hanging="210"/>
        <w:rPr>
          <w:rFonts w:ascii="ＭＳ 明朝" w:cs="ＭＳ 明朝"/>
          <w:b/>
          <w:bCs/>
          <w:color w:val="000000"/>
          <w:lang w:eastAsia="zh-CN"/>
        </w:rPr>
      </w:pPr>
      <w:r w:rsidRPr="00DE2988">
        <w:rPr>
          <w:rFonts w:ascii="ＭＳ 明朝" w:cs="ＭＳ 明朝" w:hint="eastAsia"/>
          <w:b/>
          <w:bCs/>
          <w:color w:val="000000"/>
          <w:lang w:eastAsia="zh-CN"/>
        </w:rPr>
        <w:t>振込銀行：三菱東京ＵＦＪ銀行（０００５）</w:t>
      </w:r>
      <w:r w:rsidR="00B46D55" w:rsidRPr="00DE2988">
        <w:rPr>
          <w:rFonts w:ascii="ＭＳ 明朝" w:cs="ＭＳ 明朝" w:hint="eastAsia"/>
          <w:b/>
          <w:bCs/>
          <w:color w:val="000000"/>
          <w:lang w:eastAsia="zh-CN"/>
        </w:rPr>
        <w:t xml:space="preserve">　</w:t>
      </w:r>
      <w:r w:rsidR="002038F5" w:rsidRPr="00DE2988">
        <w:rPr>
          <w:rFonts w:ascii="ＭＳ 明朝" w:cs="ＭＳ 明朝" w:hint="eastAsia"/>
          <w:b/>
          <w:bCs/>
          <w:color w:val="000000"/>
          <w:lang w:eastAsia="zh-CN"/>
        </w:rPr>
        <w:t>八王子</w:t>
      </w:r>
      <w:r w:rsidRPr="00DE2988">
        <w:rPr>
          <w:rFonts w:ascii="ＭＳ 明朝" w:cs="ＭＳ 明朝" w:hint="eastAsia"/>
          <w:b/>
          <w:bCs/>
          <w:color w:val="000000"/>
          <w:lang w:eastAsia="zh-CN"/>
        </w:rPr>
        <w:t>支店（支店番号</w:t>
      </w:r>
      <w:r w:rsidR="006E1469" w:rsidRPr="00DE2988">
        <w:rPr>
          <w:rFonts w:ascii="ＭＳ 明朝" w:cs="ＭＳ 明朝"/>
          <w:b/>
          <w:bCs/>
          <w:color w:val="000000"/>
          <w:lang w:eastAsia="zh-CN"/>
        </w:rPr>
        <w:t>:</w:t>
      </w:r>
      <w:r w:rsidR="002038F5" w:rsidRPr="00DE2988">
        <w:rPr>
          <w:rFonts w:ascii="ＭＳ 明朝" w:cs="ＭＳ 明朝" w:hint="eastAsia"/>
          <w:b/>
          <w:bCs/>
          <w:color w:val="000000"/>
          <w:lang w:eastAsia="zh-CN"/>
        </w:rPr>
        <w:t>３６７</w:t>
      </w:r>
      <w:r w:rsidRPr="00DE2988">
        <w:rPr>
          <w:rFonts w:ascii="ＭＳ 明朝" w:cs="ＭＳ 明朝" w:hint="eastAsia"/>
          <w:b/>
          <w:bCs/>
          <w:color w:val="000000"/>
          <w:lang w:eastAsia="zh-CN"/>
        </w:rPr>
        <w:t>）</w:t>
      </w:r>
    </w:p>
    <w:p w14:paraId="5BE760EF" w14:textId="77777777" w:rsidR="00123A97" w:rsidRPr="00DE2988" w:rsidRDefault="00123A97" w:rsidP="00F64F70">
      <w:pPr>
        <w:autoSpaceDE w:val="0"/>
        <w:autoSpaceDN w:val="0"/>
        <w:adjustRightInd w:val="0"/>
        <w:spacing w:after="0" w:line="240" w:lineRule="auto"/>
        <w:ind w:hanging="210"/>
        <w:rPr>
          <w:rFonts w:ascii="ＭＳ 明朝" w:cs="ＭＳ 明朝"/>
          <w:b/>
          <w:bCs/>
          <w:color w:val="000000"/>
          <w:lang w:eastAsia="zh-CN"/>
        </w:rPr>
      </w:pPr>
    </w:p>
    <w:p w14:paraId="567E9920" w14:textId="77777777" w:rsidR="00123A97" w:rsidRPr="00DE2988" w:rsidRDefault="00123A97" w:rsidP="00F64F70">
      <w:pPr>
        <w:autoSpaceDE w:val="0"/>
        <w:autoSpaceDN w:val="0"/>
        <w:adjustRightInd w:val="0"/>
        <w:spacing w:after="0" w:line="240" w:lineRule="auto"/>
        <w:ind w:hanging="210"/>
        <w:rPr>
          <w:rFonts w:ascii="ＭＳ 明朝" w:cs="ＭＳ 明朝"/>
          <w:b/>
          <w:bCs/>
          <w:color w:val="000000"/>
          <w:lang w:eastAsia="zh-CN"/>
        </w:rPr>
      </w:pPr>
      <w:r w:rsidRPr="00DE2988">
        <w:rPr>
          <w:rFonts w:ascii="ＭＳ 明朝" w:cs="ＭＳ 明朝" w:hint="eastAsia"/>
          <w:b/>
          <w:bCs/>
          <w:color w:val="000000"/>
          <w:lang w:eastAsia="zh-CN"/>
        </w:rPr>
        <w:t>普通預金</w:t>
      </w:r>
      <w:r w:rsidR="00566D2D" w:rsidRPr="00DE2988">
        <w:rPr>
          <w:rFonts w:ascii="ＭＳ 明朝" w:cs="ＭＳ 明朝" w:hint="eastAsia"/>
          <w:b/>
          <w:bCs/>
          <w:color w:val="000000"/>
          <w:lang w:eastAsia="zh-CN"/>
        </w:rPr>
        <w:t xml:space="preserve">　</w:t>
      </w:r>
      <w:r w:rsidRPr="00DE2988">
        <w:rPr>
          <w:rFonts w:ascii="ＭＳ 明朝" w:cs="ＭＳ 明朝" w:hint="eastAsia"/>
          <w:b/>
          <w:bCs/>
          <w:color w:val="000000"/>
          <w:lang w:eastAsia="zh-CN"/>
        </w:rPr>
        <w:t>口座番号　０４５４９２２</w:t>
      </w:r>
    </w:p>
    <w:p w14:paraId="51C53478" w14:textId="77777777" w:rsidR="00123A97" w:rsidRPr="00DE2988" w:rsidRDefault="00123A97" w:rsidP="00F64F70">
      <w:pPr>
        <w:autoSpaceDE w:val="0"/>
        <w:autoSpaceDN w:val="0"/>
        <w:adjustRightInd w:val="0"/>
        <w:spacing w:after="0" w:line="240" w:lineRule="auto"/>
        <w:ind w:hanging="210"/>
        <w:rPr>
          <w:rFonts w:ascii="ＭＳ 明朝" w:cs="ＭＳ 明朝"/>
          <w:b/>
          <w:bCs/>
          <w:color w:val="000000"/>
          <w:lang w:eastAsia="zh-CN"/>
        </w:rPr>
      </w:pPr>
      <w:r w:rsidRPr="00DE2988">
        <w:rPr>
          <w:rFonts w:ascii="ＭＳ 明朝" w:cs="ＭＳ 明朝" w:hint="eastAsia"/>
          <w:b/>
          <w:bCs/>
          <w:color w:val="000000"/>
          <w:lang w:eastAsia="zh-CN"/>
        </w:rPr>
        <w:t>口座名義　一般社団法人</w:t>
      </w:r>
      <w:r w:rsidR="00791C45" w:rsidRPr="00DE2988">
        <w:rPr>
          <w:rFonts w:ascii="ＭＳ 明朝" w:cs="ＭＳ 明朝" w:hint="eastAsia"/>
          <w:b/>
          <w:bCs/>
          <w:color w:val="000000"/>
          <w:lang w:eastAsia="zh-CN"/>
        </w:rPr>
        <w:t xml:space="preserve">　</w:t>
      </w:r>
      <w:r w:rsidRPr="00DE2988">
        <w:rPr>
          <w:rFonts w:ascii="ＭＳ 明朝" w:cs="ＭＳ 明朝" w:hint="eastAsia"/>
          <w:b/>
          <w:bCs/>
          <w:color w:val="000000"/>
          <w:lang w:eastAsia="zh-CN"/>
        </w:rPr>
        <w:t xml:space="preserve">日本飼料用米振興協会　代表理事　</w:t>
      </w:r>
      <w:r w:rsidR="00566D2D" w:rsidRPr="00DE2988">
        <w:rPr>
          <w:rFonts w:ascii="ＭＳ 明朝" w:cs="ＭＳ 明朝" w:hint="eastAsia"/>
          <w:b/>
          <w:bCs/>
          <w:color w:val="000000"/>
          <w:lang w:eastAsia="zh-CN"/>
        </w:rPr>
        <w:t>海老澤惠子</w:t>
      </w:r>
    </w:p>
    <w:p w14:paraId="157AC340" w14:textId="77777777" w:rsidR="00791C45" w:rsidRPr="00DE2988" w:rsidRDefault="00791C45" w:rsidP="00F64F70">
      <w:pPr>
        <w:autoSpaceDE w:val="0"/>
        <w:autoSpaceDN w:val="0"/>
        <w:adjustRightInd w:val="0"/>
        <w:spacing w:after="0" w:line="240" w:lineRule="auto"/>
        <w:ind w:hanging="210"/>
        <w:rPr>
          <w:rFonts w:ascii="ＭＳ 明朝" w:cs="ＭＳ 明朝"/>
          <w:b/>
          <w:bCs/>
          <w:color w:val="000000"/>
        </w:rPr>
      </w:pPr>
      <w:r w:rsidRPr="00DE2988">
        <w:rPr>
          <w:rFonts w:ascii="ＭＳ 明朝" w:cs="ＭＳ 明朝" w:hint="eastAsia"/>
          <w:b/>
          <w:bCs/>
          <w:color w:val="000000"/>
          <w:lang w:eastAsia="zh-CN"/>
        </w:rPr>
        <w:t xml:space="preserve">　　　　　</w:t>
      </w:r>
      <w:r w:rsidRPr="00DE2988">
        <w:rPr>
          <w:rFonts w:ascii="ＭＳ 明朝" w:cs="ＭＳ 明朝" w:hint="eastAsia"/>
          <w:b/>
          <w:bCs/>
          <w:color w:val="000000"/>
        </w:rPr>
        <w:t>イッパンシャダンホウジン　ニホンシリョウヨウマイシンコウキョウカイ</w:t>
      </w:r>
    </w:p>
    <w:p w14:paraId="21A1380E" w14:textId="77777777" w:rsidR="00791C45" w:rsidRPr="00DE2988" w:rsidRDefault="00791C45" w:rsidP="00F64F70">
      <w:pPr>
        <w:autoSpaceDE w:val="0"/>
        <w:autoSpaceDN w:val="0"/>
        <w:adjustRightInd w:val="0"/>
        <w:spacing w:after="0" w:line="240" w:lineRule="auto"/>
        <w:ind w:hanging="210"/>
        <w:rPr>
          <w:rFonts w:ascii="ＭＳ 明朝" w:cs="ＭＳ 明朝"/>
          <w:b/>
          <w:bCs/>
          <w:color w:val="000000"/>
        </w:rPr>
      </w:pPr>
      <w:r w:rsidRPr="00DE2988">
        <w:rPr>
          <w:rFonts w:ascii="ＭＳ 明朝" w:cs="ＭＳ 明朝" w:hint="eastAsia"/>
          <w:b/>
          <w:bCs/>
          <w:color w:val="000000"/>
        </w:rPr>
        <w:t xml:space="preserve">　　　　　ダイヒョウリジ　</w:t>
      </w:r>
      <w:r w:rsidR="00566D2D" w:rsidRPr="00DE2988">
        <w:rPr>
          <w:rFonts w:ascii="ＭＳ 明朝" w:cs="ＭＳ 明朝" w:hint="eastAsia"/>
          <w:b/>
          <w:bCs/>
          <w:color w:val="000000"/>
        </w:rPr>
        <w:t>エビサワケイコ</w:t>
      </w:r>
    </w:p>
    <w:p w14:paraId="40F047B4" w14:textId="77777777" w:rsidR="00123A97" w:rsidRPr="00DE2988" w:rsidRDefault="00123A97" w:rsidP="00F64F70">
      <w:pPr>
        <w:autoSpaceDE w:val="0"/>
        <w:autoSpaceDN w:val="0"/>
        <w:adjustRightInd w:val="0"/>
        <w:spacing w:after="0" w:line="240" w:lineRule="auto"/>
        <w:ind w:hanging="210"/>
        <w:rPr>
          <w:rFonts w:ascii="ＭＳ 明朝" w:cs="ＭＳ 明朝"/>
          <w:b/>
          <w:bCs/>
          <w:color w:val="000000"/>
        </w:rPr>
      </w:pPr>
    </w:p>
    <w:p w14:paraId="5CFB9D54" w14:textId="18FF3F69" w:rsidR="00123A97" w:rsidRPr="00DE2988" w:rsidRDefault="00DE2988" w:rsidP="0061421E">
      <w:pPr>
        <w:autoSpaceDE w:val="0"/>
        <w:autoSpaceDN w:val="0"/>
        <w:adjustRightInd w:val="0"/>
        <w:spacing w:after="0" w:line="240" w:lineRule="auto"/>
        <w:ind w:firstLineChars="1400" w:firstLine="3059"/>
        <w:rPr>
          <w:rFonts w:ascii="ＭＳ 明朝" w:cs="ＭＳ 明朝"/>
          <w:b/>
          <w:bCs/>
          <w:color w:val="000000"/>
          <w:lang w:eastAsia="zh-CN"/>
        </w:rPr>
      </w:pPr>
      <w:r w:rsidRPr="00DE2988">
        <w:rPr>
          <w:b/>
          <w:bCs/>
          <w:noProof/>
        </w:rPr>
        <w:drawing>
          <wp:anchor distT="0" distB="0" distL="114300" distR="114300" simplePos="0" relativeHeight="251658752" behindDoc="0" locked="0" layoutInCell="1" allowOverlap="1" wp14:anchorId="291F7CB6" wp14:editId="383174E5">
            <wp:simplePos x="0" y="0"/>
            <wp:positionH relativeFrom="column">
              <wp:posOffset>4987290</wp:posOffset>
            </wp:positionH>
            <wp:positionV relativeFrom="paragraph">
              <wp:posOffset>160020</wp:posOffset>
            </wp:positionV>
            <wp:extent cx="736325" cy="733850"/>
            <wp:effectExtent l="0" t="0" r="6985" b="9525"/>
            <wp:wrapNone/>
            <wp:docPr id="17" name="図 17" descr="JFRA○印日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FRA○印日本"/>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7789" cy="735309"/>
                    </a:xfrm>
                    <a:prstGeom prst="rect">
                      <a:avLst/>
                    </a:prstGeom>
                    <a:noFill/>
                    <a:ln>
                      <a:noFill/>
                    </a:ln>
                  </pic:spPr>
                </pic:pic>
              </a:graphicData>
            </a:graphic>
            <wp14:sizeRelH relativeFrom="page">
              <wp14:pctWidth>0</wp14:pctWidth>
            </wp14:sizeRelH>
            <wp14:sizeRelV relativeFrom="page">
              <wp14:pctHeight>0</wp14:pctHeight>
            </wp14:sizeRelV>
          </wp:anchor>
        </w:drawing>
      </w:r>
      <w:r w:rsidR="00444F0F" w:rsidRPr="00DE2988">
        <w:rPr>
          <w:rFonts w:ascii="ＭＳ 明朝" w:cs="ＭＳ 明朝" w:hint="eastAsia"/>
          <w:b/>
          <w:bCs/>
          <w:color w:val="000000"/>
          <w:lang w:eastAsia="zh-CN"/>
        </w:rPr>
        <w:t>２０</w:t>
      </w:r>
      <w:r w:rsidRPr="00DE2988">
        <w:rPr>
          <w:rFonts w:ascii="ＭＳ 明朝" w:cs="ＭＳ 明朝" w:hint="eastAsia"/>
          <w:b/>
          <w:bCs/>
          <w:color w:val="000000"/>
        </w:rPr>
        <w:t xml:space="preserve">　　</w:t>
      </w:r>
      <w:r w:rsidR="00444F0F" w:rsidRPr="00DE2988">
        <w:rPr>
          <w:rFonts w:ascii="ＭＳ 明朝" w:cs="ＭＳ 明朝" w:hint="eastAsia"/>
          <w:b/>
          <w:bCs/>
          <w:color w:val="000000"/>
          <w:lang w:eastAsia="zh-CN"/>
        </w:rPr>
        <w:t>年（</w:t>
      </w:r>
      <w:r w:rsidRPr="00DE2988">
        <w:rPr>
          <w:rFonts w:ascii="ＭＳ 明朝" w:cs="ＭＳ 明朝" w:hint="eastAsia"/>
          <w:b/>
          <w:bCs/>
          <w:color w:val="000000"/>
        </w:rPr>
        <w:t xml:space="preserve">令和　　　</w:t>
      </w:r>
      <w:r w:rsidR="00444F0F" w:rsidRPr="00DE2988">
        <w:rPr>
          <w:rFonts w:ascii="ＭＳ 明朝" w:cs="ＭＳ 明朝" w:hint="eastAsia"/>
          <w:b/>
          <w:bCs/>
          <w:color w:val="000000"/>
          <w:lang w:eastAsia="zh-CN"/>
        </w:rPr>
        <w:t>年）</w:t>
      </w:r>
      <w:r w:rsidRPr="00DE2988">
        <w:rPr>
          <w:rFonts w:ascii="ＭＳ 明朝" w:cs="ＭＳ 明朝" w:hint="eastAsia"/>
          <w:b/>
          <w:bCs/>
          <w:color w:val="000000"/>
        </w:rPr>
        <w:t xml:space="preserve">　　　</w:t>
      </w:r>
      <w:r w:rsidR="00444F0F" w:rsidRPr="00DE2988">
        <w:rPr>
          <w:rFonts w:ascii="ＭＳ 明朝" w:cs="ＭＳ 明朝" w:hint="eastAsia"/>
          <w:b/>
          <w:bCs/>
          <w:color w:val="000000"/>
          <w:lang w:eastAsia="zh-CN"/>
        </w:rPr>
        <w:t xml:space="preserve">月　</w:t>
      </w:r>
      <w:r w:rsidRPr="00DE2988">
        <w:rPr>
          <w:rFonts w:ascii="ＭＳ 明朝" w:cs="ＭＳ 明朝" w:hint="eastAsia"/>
          <w:b/>
          <w:bCs/>
          <w:color w:val="000000"/>
        </w:rPr>
        <w:t xml:space="preserve">　　　</w:t>
      </w:r>
      <w:r w:rsidR="00444F0F" w:rsidRPr="00DE2988">
        <w:rPr>
          <w:rFonts w:ascii="ＭＳ 明朝" w:cs="ＭＳ 明朝" w:hint="eastAsia"/>
          <w:b/>
          <w:bCs/>
          <w:color w:val="000000"/>
          <w:lang w:eastAsia="zh-CN"/>
        </w:rPr>
        <w:t>日</w:t>
      </w:r>
    </w:p>
    <w:p w14:paraId="3BCF90A8" w14:textId="61EEFB97" w:rsidR="00B46D55" w:rsidRPr="00DE2988" w:rsidRDefault="00B46D55" w:rsidP="0061421E">
      <w:pPr>
        <w:autoSpaceDE w:val="0"/>
        <w:autoSpaceDN w:val="0"/>
        <w:adjustRightInd w:val="0"/>
        <w:spacing w:after="0" w:line="240" w:lineRule="auto"/>
        <w:ind w:firstLineChars="1400" w:firstLine="3059"/>
        <w:rPr>
          <w:rFonts w:ascii="ＭＳ 明朝" w:cs="ＭＳ 明朝"/>
          <w:b/>
          <w:bCs/>
          <w:color w:val="000000"/>
          <w:lang w:eastAsia="zh-CN"/>
        </w:rPr>
      </w:pPr>
    </w:p>
    <w:p w14:paraId="24ED6183" w14:textId="77777777" w:rsidR="00123A97" w:rsidRPr="00DE2988" w:rsidRDefault="00123A97" w:rsidP="0061421E">
      <w:pPr>
        <w:autoSpaceDE w:val="0"/>
        <w:autoSpaceDN w:val="0"/>
        <w:adjustRightInd w:val="0"/>
        <w:spacing w:after="0" w:line="240" w:lineRule="auto"/>
        <w:ind w:firstLineChars="1900" w:firstLine="4151"/>
        <w:rPr>
          <w:rFonts w:ascii="ＭＳ 明朝" w:cs="ＭＳ 明朝"/>
          <w:b/>
          <w:bCs/>
          <w:color w:val="000000"/>
          <w:lang w:eastAsia="zh-CN"/>
        </w:rPr>
      </w:pPr>
      <w:r w:rsidRPr="00DE2988">
        <w:rPr>
          <w:rFonts w:ascii="ＭＳ 明朝" w:cs="ＭＳ 明朝" w:hint="eastAsia"/>
          <w:b/>
          <w:bCs/>
          <w:color w:val="000000"/>
          <w:lang w:eastAsia="zh-CN"/>
        </w:rPr>
        <w:t>一般社団法人　日本飼料用米振興協会　　印</w:t>
      </w:r>
    </w:p>
    <w:p w14:paraId="41C2A852" w14:textId="77777777" w:rsidR="00123A97" w:rsidRPr="00DE2988" w:rsidRDefault="00123A97" w:rsidP="0061421E">
      <w:pPr>
        <w:autoSpaceDE w:val="0"/>
        <w:autoSpaceDN w:val="0"/>
        <w:adjustRightInd w:val="0"/>
        <w:spacing w:after="0" w:line="240" w:lineRule="auto"/>
        <w:ind w:firstLineChars="2400" w:firstLine="5244"/>
        <w:rPr>
          <w:rFonts w:ascii="ＭＳ 明朝" w:cs="ＭＳ 明朝"/>
          <w:b/>
          <w:bCs/>
          <w:color w:val="000000"/>
          <w:lang w:eastAsia="zh-CN"/>
        </w:rPr>
      </w:pPr>
      <w:r w:rsidRPr="00DE2988">
        <w:rPr>
          <w:rFonts w:ascii="ＭＳ 明朝" w:cs="ＭＳ 明朝" w:hint="eastAsia"/>
          <w:b/>
          <w:bCs/>
          <w:color w:val="000000"/>
          <w:lang w:eastAsia="zh-CN"/>
        </w:rPr>
        <w:t>東京都</w:t>
      </w:r>
      <w:r w:rsidR="00566D2D" w:rsidRPr="00DE2988">
        <w:rPr>
          <w:rFonts w:ascii="ＭＳ 明朝" w:cs="ＭＳ 明朝" w:hint="eastAsia"/>
          <w:b/>
          <w:bCs/>
          <w:color w:val="000000"/>
          <w:lang w:eastAsia="zh-CN"/>
        </w:rPr>
        <w:t>中野区弥生町</w:t>
      </w:r>
      <w:r w:rsidR="00566D2D" w:rsidRPr="00DE2988">
        <w:rPr>
          <w:rFonts w:ascii="ＭＳゴシック" w:eastAsia="ＭＳゴシック" w:hAnsi="Arial" w:cs="Arial" w:hint="eastAsia"/>
          <w:b/>
          <w:bCs/>
          <w:lang w:eastAsia="zh-CN"/>
        </w:rPr>
        <w:t>1-17-3</w:t>
      </w:r>
      <w:r w:rsidR="00566D2D" w:rsidRPr="00DE2988">
        <w:rPr>
          <w:rFonts w:ascii="ＭＳ 明朝" w:cs="ＭＳ 明朝"/>
          <w:b/>
          <w:bCs/>
          <w:color w:val="000000"/>
          <w:lang w:eastAsia="zh-CN"/>
        </w:rPr>
        <w:t xml:space="preserve"> </w:t>
      </w:r>
    </w:p>
    <w:p w14:paraId="63C02170" w14:textId="77777777" w:rsidR="00123A97" w:rsidRPr="00DE2988" w:rsidRDefault="00123A97" w:rsidP="0061421E">
      <w:pPr>
        <w:autoSpaceDE w:val="0"/>
        <w:autoSpaceDN w:val="0"/>
        <w:adjustRightInd w:val="0"/>
        <w:spacing w:after="0" w:line="240" w:lineRule="auto"/>
        <w:ind w:firstLineChars="2500" w:firstLine="5462"/>
        <w:rPr>
          <w:rFonts w:ascii="ＭＳ 明朝" w:cs="ＭＳ 明朝"/>
          <w:b/>
          <w:bCs/>
          <w:color w:val="000000"/>
          <w:lang w:eastAsia="zh-CN"/>
        </w:rPr>
      </w:pPr>
      <w:r w:rsidRPr="00DE2988">
        <w:rPr>
          <w:rFonts w:ascii="ＭＳ 明朝" w:cs="ＭＳ 明朝" w:hint="eastAsia"/>
          <w:b/>
          <w:bCs/>
          <w:color w:val="000000"/>
          <w:lang w:eastAsia="zh-CN"/>
        </w:rPr>
        <w:t xml:space="preserve">ＴＥＬ　</w:t>
      </w:r>
      <w:r w:rsidR="001013E8" w:rsidRPr="00DE2988">
        <w:rPr>
          <w:rFonts w:ascii="ＭＳゴシック" w:eastAsia="ＭＳゴシック" w:hAnsi="Arial" w:cs="Arial" w:hint="eastAsia"/>
          <w:b/>
          <w:bCs/>
          <w:sz w:val="27"/>
          <w:szCs w:val="27"/>
          <w:lang w:eastAsia="zh-CN"/>
        </w:rPr>
        <w:t>03</w:t>
      </w:r>
      <w:r w:rsidR="00566D2D" w:rsidRPr="00DE2988">
        <w:rPr>
          <w:rFonts w:ascii="ＭＳゴシック" w:eastAsia="ＭＳゴシック" w:hAnsi="Arial" w:cs="Arial" w:hint="eastAsia"/>
          <w:b/>
          <w:bCs/>
          <w:sz w:val="27"/>
          <w:szCs w:val="27"/>
          <w:lang w:eastAsia="zh-CN"/>
        </w:rPr>
        <w:t>‐</w:t>
      </w:r>
      <w:r w:rsidR="001013E8" w:rsidRPr="00DE2988">
        <w:rPr>
          <w:rFonts w:ascii="ＭＳゴシック" w:eastAsia="ＭＳゴシック" w:hAnsi="Arial" w:cs="Arial" w:hint="eastAsia"/>
          <w:b/>
          <w:bCs/>
          <w:sz w:val="27"/>
          <w:szCs w:val="27"/>
          <w:lang w:eastAsia="zh-CN"/>
        </w:rPr>
        <w:t>3373</w:t>
      </w:r>
      <w:r w:rsidR="00566D2D" w:rsidRPr="00DE2988">
        <w:rPr>
          <w:rFonts w:ascii="ＭＳゴシック" w:eastAsia="ＭＳゴシック" w:hAnsi="Arial" w:cs="Arial" w:hint="eastAsia"/>
          <w:b/>
          <w:bCs/>
          <w:sz w:val="27"/>
          <w:szCs w:val="27"/>
          <w:lang w:eastAsia="zh-CN"/>
        </w:rPr>
        <w:t>‐</w:t>
      </w:r>
      <w:r w:rsidR="001013E8" w:rsidRPr="00DE2988">
        <w:rPr>
          <w:rFonts w:ascii="ＭＳゴシック" w:eastAsia="ＭＳゴシック" w:hAnsi="Arial" w:cs="Arial" w:hint="eastAsia"/>
          <w:b/>
          <w:bCs/>
          <w:sz w:val="27"/>
          <w:szCs w:val="27"/>
          <w:lang w:eastAsia="zh-CN"/>
        </w:rPr>
        <w:t>8119</w:t>
      </w:r>
    </w:p>
    <w:p w14:paraId="5CCFA2BF" w14:textId="77777777" w:rsidR="00250E0C" w:rsidRPr="0003761A" w:rsidRDefault="006803AA" w:rsidP="00250E0C">
      <w:pPr>
        <w:spacing w:after="0" w:line="240" w:lineRule="auto"/>
        <w:jc w:val="center"/>
        <w:rPr>
          <w:rFonts w:ascii="ＭＳ 明朝" w:hAnsi="ＭＳ 明朝"/>
          <w:color w:val="000000"/>
          <w:lang w:eastAsia="zh-CN"/>
        </w:rPr>
      </w:pPr>
      <w:r w:rsidRPr="0003761A">
        <w:rPr>
          <w:color w:val="000000"/>
          <w:lang w:eastAsia="zh-CN"/>
        </w:rPr>
        <w:br w:type="page"/>
      </w:r>
    </w:p>
    <w:p w14:paraId="24A36A28" w14:textId="77777777" w:rsidR="003078F1" w:rsidRPr="0003761A" w:rsidRDefault="004F109B" w:rsidP="0061421E">
      <w:pPr>
        <w:spacing w:after="0" w:line="240" w:lineRule="auto"/>
        <w:ind w:firstLineChars="100" w:firstLine="218"/>
        <w:rPr>
          <w:rFonts w:ascii="ＭＳ 明朝" w:hAnsi="ＭＳ 明朝"/>
          <w:color w:val="000000"/>
        </w:rPr>
      </w:pPr>
      <w:r>
        <w:rPr>
          <w:noProof/>
        </w:rPr>
        <w:lastRenderedPageBreak/>
        <mc:AlternateContent>
          <mc:Choice Requires="wps">
            <w:drawing>
              <wp:anchor distT="0" distB="0" distL="114300" distR="114300" simplePos="0" relativeHeight="251653120" behindDoc="0" locked="0" layoutInCell="1" allowOverlap="1" wp14:anchorId="7570180A" wp14:editId="68573E21">
                <wp:simplePos x="0" y="0"/>
                <wp:positionH relativeFrom="column">
                  <wp:posOffset>-310515</wp:posOffset>
                </wp:positionH>
                <wp:positionV relativeFrom="paragraph">
                  <wp:posOffset>-671195</wp:posOffset>
                </wp:positionV>
                <wp:extent cx="3364230" cy="276225"/>
                <wp:effectExtent l="0" t="0" r="26670" b="285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276225"/>
                        </a:xfrm>
                        <a:prstGeom prst="rect">
                          <a:avLst/>
                        </a:prstGeom>
                        <a:solidFill>
                          <a:srgbClr val="FFFFFF"/>
                        </a:solidFill>
                        <a:ln w="9525">
                          <a:solidFill>
                            <a:srgbClr val="000000"/>
                          </a:solidFill>
                          <a:miter lim="800000"/>
                          <a:headEnd/>
                          <a:tailEnd/>
                        </a:ln>
                      </wps:spPr>
                      <wps:txbx>
                        <w:txbxContent>
                          <w:p w14:paraId="18603124" w14:textId="77777777" w:rsidR="00730BCF" w:rsidRDefault="00E71475" w:rsidP="003078F1">
                            <w:r>
                              <w:rPr>
                                <w:rFonts w:hint="eastAsia"/>
                              </w:rPr>
                              <w:t>４</w:t>
                            </w:r>
                            <w:r w:rsidR="00730BCF">
                              <w:rPr>
                                <w:rFonts w:hint="eastAsia"/>
                              </w:rPr>
                              <w:t>．　設立趣意書および法人の基本事業課題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0180A" id="Text Box 5" o:spid="_x0000_s1029" type="#_x0000_t202" style="position:absolute;left:0;text-align:left;margin-left:-24.45pt;margin-top:-52.85pt;width:264.9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">
                <v:textbox inset="5.85pt,.7pt,5.85pt,.7pt">
                  <w:txbxContent>
                    <w:p w14:paraId="18603124" w14:textId="77777777" w:rsidR="00730BCF" w:rsidRDefault="00E71475" w:rsidP="003078F1">
                      <w:r>
                        <w:rPr>
                          <w:rFonts w:hint="eastAsia"/>
                        </w:rPr>
                        <w:t>４</w:t>
                      </w:r>
                      <w:r w:rsidR="00730BCF">
                        <w:rPr>
                          <w:rFonts w:hint="eastAsia"/>
                        </w:rPr>
                        <w:t>．　設立趣意書および法人の基本事業課題</w:t>
                      </w:r>
                    </w:p>
                  </w:txbxContent>
                </v:textbox>
              </v:shape>
            </w:pict>
          </mc:Fallback>
        </mc:AlternateContent>
      </w:r>
      <w:r w:rsidR="003078F1" w:rsidRPr="0003761A">
        <w:rPr>
          <w:rFonts w:ascii="ＭＳ 明朝" w:hAnsi="ＭＳ 明朝"/>
          <w:color w:val="000000"/>
        </w:rPr>
        <w:t>超多収穫米普及連絡会の一般社団法人格取 得に向けた設立趣意書</w:t>
      </w:r>
      <w:r w:rsidR="00A00CFD" w:rsidRPr="0003761A">
        <w:rPr>
          <w:rFonts w:ascii="ＭＳ 明朝" w:hAnsi="ＭＳ 明朝" w:hint="eastAsia"/>
          <w:color w:val="000000"/>
        </w:rPr>
        <w:t>および基本事業課題</w:t>
      </w:r>
    </w:p>
    <w:p w14:paraId="2C2C422C" w14:textId="77777777" w:rsidR="003078F1" w:rsidRPr="0003761A" w:rsidRDefault="003078F1" w:rsidP="00F64F70">
      <w:pPr>
        <w:spacing w:after="0" w:line="240" w:lineRule="auto"/>
        <w:rPr>
          <w:rFonts w:ascii="ＭＳ 明朝" w:hAnsi="ＭＳ 明朝"/>
          <w:color w:val="000000"/>
        </w:rPr>
      </w:pPr>
    </w:p>
    <w:p w14:paraId="38F349F5" w14:textId="77777777" w:rsidR="003078F1" w:rsidRPr="0003761A" w:rsidRDefault="003078F1" w:rsidP="00F64F70">
      <w:pPr>
        <w:spacing w:after="0" w:line="240" w:lineRule="auto"/>
        <w:jc w:val="right"/>
        <w:rPr>
          <w:rFonts w:ascii="ＭＳ 明朝" w:hAnsi="ＭＳ 明朝"/>
          <w:color w:val="000000"/>
          <w:sz w:val="21"/>
          <w:szCs w:val="21"/>
          <w:lang w:eastAsia="zh-CN"/>
        </w:rPr>
      </w:pPr>
      <w:r w:rsidRPr="0003761A">
        <w:rPr>
          <w:rFonts w:ascii="ＭＳ 明朝" w:hAnsi="ＭＳ 明朝"/>
          <w:color w:val="000000"/>
          <w:sz w:val="21"/>
          <w:szCs w:val="21"/>
          <w:lang w:eastAsia="zh-CN"/>
        </w:rPr>
        <w:t>２０１３年４月２０日</w:t>
      </w:r>
    </w:p>
    <w:p w14:paraId="686909C7" w14:textId="77777777" w:rsidR="003078F1" w:rsidRPr="0003761A" w:rsidRDefault="003078F1" w:rsidP="00F64F70">
      <w:pPr>
        <w:spacing w:after="0" w:line="240" w:lineRule="auto"/>
        <w:jc w:val="right"/>
        <w:rPr>
          <w:rFonts w:ascii="ＭＳ 明朝" w:hAnsi="ＭＳ 明朝"/>
          <w:color w:val="000000"/>
          <w:sz w:val="21"/>
          <w:szCs w:val="21"/>
          <w:lang w:eastAsia="zh-CN"/>
        </w:rPr>
      </w:pPr>
      <w:r w:rsidRPr="0003761A">
        <w:rPr>
          <w:rFonts w:ascii="ＭＳ 明朝" w:hAnsi="ＭＳ 明朝"/>
          <w:color w:val="000000"/>
          <w:sz w:val="21"/>
          <w:szCs w:val="21"/>
          <w:lang w:eastAsia="zh-CN"/>
        </w:rPr>
        <w:t>超多収穫米普及連絡会</w:t>
      </w:r>
    </w:p>
    <w:p w14:paraId="20A905F7" w14:textId="77777777" w:rsidR="003078F1" w:rsidRPr="0003761A" w:rsidRDefault="00E66E96" w:rsidP="00F64F70">
      <w:pPr>
        <w:spacing w:after="0" w:line="240" w:lineRule="auto"/>
        <w:rPr>
          <w:rFonts w:ascii="ＭＳ ゴシック" w:eastAsia="ＭＳ ゴシック" w:hAnsi="ＭＳ ゴシック"/>
          <w:b/>
          <w:color w:val="000000"/>
          <w:sz w:val="21"/>
          <w:szCs w:val="21"/>
        </w:rPr>
      </w:pPr>
      <w:r w:rsidRPr="0003761A">
        <w:rPr>
          <w:rFonts w:ascii="ＭＳ ゴシック" w:eastAsia="ＭＳ ゴシック" w:hAnsi="ＭＳ ゴシック" w:hint="eastAsia"/>
          <w:b/>
          <w:color w:val="000000"/>
          <w:sz w:val="21"/>
          <w:szCs w:val="21"/>
        </w:rPr>
        <w:t>設立趣意書</w:t>
      </w:r>
    </w:p>
    <w:p w14:paraId="0F569313" w14:textId="77777777" w:rsidR="003078F1" w:rsidRPr="0003761A" w:rsidRDefault="003078F1" w:rsidP="0061421E">
      <w:pPr>
        <w:spacing w:after="0" w:line="240" w:lineRule="auto"/>
        <w:ind w:firstLineChars="100" w:firstLine="188"/>
        <w:rPr>
          <w:rFonts w:ascii="ＭＳ 明朝" w:hAnsi="ＭＳ 明朝"/>
          <w:color w:val="000000"/>
          <w:sz w:val="21"/>
          <w:szCs w:val="21"/>
        </w:rPr>
      </w:pPr>
      <w:r w:rsidRPr="0003761A">
        <w:rPr>
          <w:rFonts w:ascii="ＭＳ 明朝" w:hAnsi="ＭＳ 明朝"/>
          <w:color w:val="000000"/>
          <w:sz w:val="21"/>
          <w:szCs w:val="21"/>
        </w:rPr>
        <w:t>２００９年１０月に超多収飼料米普及連絡会準備会から発展</w:t>
      </w:r>
      <w:r w:rsidR="000D11B6" w:rsidRPr="0003761A">
        <w:rPr>
          <w:rFonts w:ascii="ＭＳ 明朝" w:hAnsi="ＭＳ 明朝" w:hint="eastAsia"/>
          <w:color w:val="000000"/>
          <w:sz w:val="21"/>
          <w:szCs w:val="21"/>
        </w:rPr>
        <w:t>発足</w:t>
      </w:r>
      <w:r w:rsidRPr="0003761A">
        <w:rPr>
          <w:rFonts w:ascii="ＭＳ 明朝" w:hAnsi="ＭＳ 明朝"/>
          <w:color w:val="000000"/>
          <w:sz w:val="21"/>
          <w:szCs w:val="21"/>
        </w:rPr>
        <w:t>した</w:t>
      </w:r>
      <w:r w:rsidR="000D11B6" w:rsidRPr="0003761A">
        <w:rPr>
          <w:rFonts w:ascii="ＭＳ 明朝" w:hAnsi="ＭＳ 明朝" w:hint="eastAsia"/>
          <w:color w:val="000000"/>
          <w:sz w:val="21"/>
          <w:szCs w:val="21"/>
        </w:rPr>
        <w:t>「</w:t>
      </w:r>
      <w:r w:rsidRPr="0003761A">
        <w:rPr>
          <w:rFonts w:ascii="ＭＳ 明朝" w:hAnsi="ＭＳ 明朝"/>
          <w:color w:val="000000"/>
          <w:sz w:val="21"/>
          <w:szCs w:val="21"/>
        </w:rPr>
        <w:t>超多収穫米普及連絡会</w:t>
      </w:r>
      <w:r w:rsidR="000D11B6" w:rsidRPr="0003761A">
        <w:rPr>
          <w:rFonts w:ascii="ＭＳ 明朝" w:hAnsi="ＭＳ 明朝" w:hint="eastAsia"/>
          <w:color w:val="000000"/>
          <w:sz w:val="21"/>
          <w:szCs w:val="21"/>
        </w:rPr>
        <w:t>」</w:t>
      </w:r>
      <w:r w:rsidRPr="0003761A">
        <w:rPr>
          <w:rFonts w:ascii="ＭＳ 明朝" w:hAnsi="ＭＳ 明朝"/>
          <w:color w:val="000000"/>
          <w:sz w:val="21"/>
          <w:szCs w:val="21"/>
        </w:rPr>
        <w:t>の活動の原点は２００７年～０８年の 世界的な異常気象と旱魃下でエタノール需要や新興国での飼料穀物需要の高まりを背景に投機資本の参入による飼料穀物の大暴騰に直面した畜産生産者の危機に連帯する活動でした。</w:t>
      </w:r>
    </w:p>
    <w:p w14:paraId="0754F82D" w14:textId="77777777" w:rsidR="003078F1" w:rsidRPr="0003761A" w:rsidRDefault="003078F1" w:rsidP="0061421E">
      <w:pPr>
        <w:spacing w:after="0" w:line="240" w:lineRule="auto"/>
        <w:ind w:firstLineChars="100" w:firstLine="188"/>
        <w:rPr>
          <w:rFonts w:ascii="ＭＳ 明朝" w:hAnsi="ＭＳ 明朝"/>
          <w:color w:val="000000"/>
          <w:sz w:val="21"/>
          <w:szCs w:val="21"/>
        </w:rPr>
      </w:pPr>
      <w:r w:rsidRPr="0003761A">
        <w:rPr>
          <w:rFonts w:ascii="ＭＳ 明朝" w:hAnsi="ＭＳ 明朝"/>
          <w:color w:val="000000"/>
          <w:sz w:val="21"/>
          <w:szCs w:val="21"/>
        </w:rPr>
        <w:t>史上稀な畜産危機打開を模索する学習会と</w:t>
      </w:r>
      <w:r w:rsidR="000D11B6" w:rsidRPr="0003761A">
        <w:rPr>
          <w:rFonts w:ascii="ＭＳ 明朝" w:hAnsi="ＭＳ 明朝" w:hint="eastAsia"/>
          <w:color w:val="000000"/>
          <w:sz w:val="21"/>
          <w:szCs w:val="21"/>
        </w:rPr>
        <w:t>農林水産</w:t>
      </w:r>
      <w:r w:rsidRPr="0003761A">
        <w:rPr>
          <w:rFonts w:ascii="ＭＳ 明朝" w:hAnsi="ＭＳ 明朝"/>
          <w:color w:val="000000"/>
          <w:sz w:val="21"/>
          <w:szCs w:val="21"/>
        </w:rPr>
        <w:t>省への要請行動や討論集会を経て共有したのが超多収飼料米の遊休水田での生産拡大を徹底追求していく行動でした。</w:t>
      </w:r>
    </w:p>
    <w:p w14:paraId="61C199A2" w14:textId="77777777" w:rsidR="003078F1" w:rsidRPr="0003761A" w:rsidRDefault="003078F1" w:rsidP="0061421E">
      <w:pPr>
        <w:spacing w:after="0" w:line="240" w:lineRule="auto"/>
        <w:ind w:firstLineChars="100" w:firstLine="188"/>
        <w:rPr>
          <w:rFonts w:ascii="ＭＳ 明朝" w:hAnsi="ＭＳ 明朝"/>
          <w:color w:val="000000"/>
          <w:sz w:val="21"/>
          <w:szCs w:val="21"/>
        </w:rPr>
      </w:pPr>
      <w:r w:rsidRPr="0003761A">
        <w:rPr>
          <w:rFonts w:ascii="ＭＳ 明朝" w:hAnsi="ＭＳ 明朝"/>
          <w:color w:val="000000"/>
          <w:sz w:val="21"/>
          <w:szCs w:val="21"/>
        </w:rPr>
        <w:t>以後、生活クラブ生協事業連合会、日本鶏卵生産者協会、日本草地畜産種子協会と の連携及び東京農業大学畜産マネジメント研究会の教示を受け、飼料米を活かす日本 型循環畜産推進交流集会の東京と関西での４回開催や様々な視察・見学・学習活動の 蓄積の結果、耕蓄連携による飼料米生産を消費者が支援して普及が推進される耕畜消 連携による飼料米の生産・普及活動に発展して全国の地域生協でほぼ７割が飼料米生 産支援と普及活動を推進していく広がりに貢献できたと認識しています。</w:t>
      </w:r>
    </w:p>
    <w:p w14:paraId="5B2FBA09" w14:textId="77777777" w:rsidR="003078F1" w:rsidRPr="0003761A" w:rsidRDefault="003078F1" w:rsidP="0061421E">
      <w:pPr>
        <w:spacing w:after="0" w:line="240" w:lineRule="auto"/>
        <w:ind w:firstLineChars="100" w:firstLine="188"/>
        <w:rPr>
          <w:rFonts w:ascii="ＭＳ 明朝" w:hAnsi="ＭＳ 明朝"/>
          <w:color w:val="000000"/>
          <w:sz w:val="21"/>
          <w:szCs w:val="21"/>
        </w:rPr>
      </w:pPr>
      <w:r w:rsidRPr="0003761A">
        <w:rPr>
          <w:rFonts w:ascii="ＭＳ 明朝" w:hAnsi="ＭＳ 明朝"/>
          <w:color w:val="000000"/>
          <w:sz w:val="21"/>
          <w:szCs w:val="21"/>
        </w:rPr>
        <w:t>勿論、</w:t>
      </w:r>
      <w:r w:rsidR="000D11B6" w:rsidRPr="0003761A">
        <w:rPr>
          <w:rFonts w:ascii="ＭＳ 明朝" w:hAnsi="ＭＳ 明朝" w:hint="eastAsia"/>
          <w:color w:val="000000"/>
          <w:sz w:val="21"/>
          <w:szCs w:val="21"/>
        </w:rPr>
        <w:t>農林水産</w:t>
      </w:r>
      <w:r w:rsidRPr="0003761A">
        <w:rPr>
          <w:rFonts w:ascii="ＭＳ 明朝" w:hAnsi="ＭＳ 明朝"/>
          <w:color w:val="000000"/>
          <w:sz w:val="21"/>
          <w:szCs w:val="21"/>
        </w:rPr>
        <w:t>省が２００９年から本格実施した戸別所得補償制度を活用して広がったのですが、超多収飼料米の低経費での生産と流通を促進できる戸別所得補償制度の法制化を実現させる行動がこれまでの活動の到達から展望して共有できたのが</w:t>
      </w:r>
      <w:r w:rsidR="000D11B6" w:rsidRPr="0003761A">
        <w:rPr>
          <w:rFonts w:ascii="ＭＳ 明朝" w:hAnsi="ＭＳ 明朝" w:hint="eastAsia"/>
          <w:color w:val="000000"/>
          <w:sz w:val="21"/>
          <w:szCs w:val="21"/>
        </w:rPr>
        <w:t>２０１３年</w:t>
      </w:r>
      <w:r w:rsidRPr="0003761A">
        <w:rPr>
          <w:rFonts w:ascii="ＭＳ 明朝" w:hAnsi="ＭＳ 明朝"/>
          <w:color w:val="000000"/>
          <w:sz w:val="21"/>
          <w:szCs w:val="21"/>
        </w:rPr>
        <w:t>３月</w:t>
      </w:r>
      <w:r w:rsidR="000D11B6" w:rsidRPr="0003761A">
        <w:rPr>
          <w:rFonts w:ascii="ＭＳ 明朝" w:hAnsi="ＭＳ 明朝" w:hint="eastAsia"/>
          <w:color w:val="000000"/>
          <w:sz w:val="21"/>
          <w:szCs w:val="21"/>
        </w:rPr>
        <w:t>２３日</w:t>
      </w:r>
      <w:r w:rsidRPr="0003761A">
        <w:rPr>
          <w:rFonts w:ascii="ＭＳ 明朝" w:hAnsi="ＭＳ 明朝"/>
          <w:color w:val="000000"/>
          <w:sz w:val="21"/>
          <w:szCs w:val="21"/>
        </w:rPr>
        <w:t>の</w:t>
      </w:r>
      <w:r w:rsidR="000D11B6" w:rsidRPr="0003761A">
        <w:rPr>
          <w:rFonts w:ascii="ＭＳ 明朝" w:hAnsi="ＭＳ 明朝" w:hint="eastAsia"/>
          <w:color w:val="000000"/>
          <w:sz w:val="21"/>
          <w:szCs w:val="21"/>
        </w:rPr>
        <w:t>「</w:t>
      </w:r>
      <w:r w:rsidRPr="0003761A">
        <w:rPr>
          <w:rFonts w:ascii="ＭＳ 明朝" w:hAnsi="ＭＳ 明朝"/>
          <w:color w:val="000000"/>
          <w:sz w:val="21"/>
          <w:szCs w:val="21"/>
        </w:rPr>
        <w:t>飼料米普及推進交流集会</w:t>
      </w:r>
      <w:r w:rsidR="000D11B6" w:rsidRPr="0003761A">
        <w:rPr>
          <w:rFonts w:ascii="ＭＳ 明朝" w:hAnsi="ＭＳ 明朝" w:hint="eastAsia"/>
          <w:color w:val="000000"/>
          <w:sz w:val="21"/>
          <w:szCs w:val="21"/>
        </w:rPr>
        <w:t>」</w:t>
      </w:r>
      <w:r w:rsidRPr="0003761A">
        <w:rPr>
          <w:rFonts w:ascii="ＭＳ 明朝" w:hAnsi="ＭＳ 明朝"/>
          <w:color w:val="000000"/>
          <w:sz w:val="21"/>
          <w:szCs w:val="21"/>
        </w:rPr>
        <w:t>でした。</w:t>
      </w:r>
    </w:p>
    <w:p w14:paraId="5100D179" w14:textId="77777777" w:rsidR="003078F1" w:rsidRPr="0003761A" w:rsidRDefault="00D934FE" w:rsidP="0061421E">
      <w:pPr>
        <w:spacing w:after="0" w:line="240" w:lineRule="auto"/>
        <w:ind w:firstLineChars="100" w:firstLine="188"/>
        <w:rPr>
          <w:rFonts w:ascii="ＭＳ 明朝" w:hAnsi="ＭＳ 明朝"/>
          <w:color w:val="000000"/>
          <w:sz w:val="21"/>
          <w:szCs w:val="21"/>
        </w:rPr>
      </w:pPr>
      <w:r w:rsidRPr="0003761A">
        <w:rPr>
          <w:rFonts w:ascii="ＭＳ 明朝" w:hAnsi="ＭＳ 明朝"/>
          <w:color w:val="000000"/>
          <w:sz w:val="21"/>
          <w:szCs w:val="21"/>
        </w:rPr>
        <w:t>戸別所得補償制度に収量当助成制度</w:t>
      </w:r>
      <w:r>
        <w:rPr>
          <w:rFonts w:ascii="ＭＳ 明朝" w:hAnsi="ＭＳ 明朝" w:hint="eastAsia"/>
          <w:color w:val="000000"/>
          <w:sz w:val="21"/>
          <w:szCs w:val="21"/>
        </w:rPr>
        <w:t>の</w:t>
      </w:r>
      <w:r w:rsidRPr="0003761A">
        <w:rPr>
          <w:rFonts w:ascii="ＭＳ 明朝" w:hAnsi="ＭＳ 明朝"/>
          <w:color w:val="000000"/>
          <w:sz w:val="21"/>
          <w:szCs w:val="21"/>
        </w:rPr>
        <w:t>導入</w:t>
      </w:r>
      <w:r w:rsidRPr="0003761A">
        <w:rPr>
          <w:rFonts w:ascii="ＭＳ 明朝" w:hAnsi="ＭＳ 明朝" w:hint="eastAsia"/>
          <w:color w:val="000000"/>
          <w:sz w:val="21"/>
          <w:szCs w:val="21"/>
        </w:rPr>
        <w:t>を実現し、</w:t>
      </w:r>
      <w:r w:rsidRPr="0003761A">
        <w:rPr>
          <w:rFonts w:ascii="ＭＳ 明朝" w:hAnsi="ＭＳ 明朝"/>
          <w:color w:val="000000"/>
          <w:sz w:val="21"/>
          <w:szCs w:val="21"/>
        </w:rPr>
        <w:t>超多収飼料米の保管と流通を主食米と切り離して大幅な低経費で実施できる制度を確立させるには 粘り強い持続的な活動の広がりが不可欠となります。</w:t>
      </w:r>
    </w:p>
    <w:p w14:paraId="2770DF82" w14:textId="77777777" w:rsidR="003078F1" w:rsidRPr="0003761A" w:rsidRDefault="003078F1" w:rsidP="0061421E">
      <w:pPr>
        <w:spacing w:after="0" w:line="240" w:lineRule="auto"/>
        <w:ind w:firstLineChars="100" w:firstLine="188"/>
        <w:rPr>
          <w:rFonts w:ascii="ＭＳ 明朝" w:hAnsi="ＭＳ 明朝"/>
          <w:color w:val="000000"/>
          <w:sz w:val="21"/>
          <w:szCs w:val="21"/>
        </w:rPr>
      </w:pPr>
      <w:r w:rsidRPr="0003761A">
        <w:rPr>
          <w:rFonts w:ascii="ＭＳ 明朝" w:hAnsi="ＭＳ 明朝"/>
          <w:color w:val="000000"/>
          <w:sz w:val="21"/>
          <w:szCs w:val="21"/>
        </w:rPr>
        <w:t>その根本目標の達成に向けて継 続的な行動を実行していく上で超多収穫米普及連絡会の一般社団法人格の取得が不可 欠と認識し行動に至りました。</w:t>
      </w:r>
    </w:p>
    <w:p w14:paraId="303B3BD2" w14:textId="77777777" w:rsidR="00E66E96" w:rsidRPr="0003761A" w:rsidRDefault="00E66E96" w:rsidP="00F64F70">
      <w:pPr>
        <w:spacing w:after="0" w:line="240" w:lineRule="auto"/>
        <w:rPr>
          <w:rFonts w:ascii="ＭＳ ゴシック" w:eastAsia="ＭＳ ゴシック" w:hAnsi="ＭＳ ゴシック"/>
          <w:b/>
          <w:color w:val="000000"/>
          <w:sz w:val="21"/>
          <w:szCs w:val="21"/>
        </w:rPr>
      </w:pPr>
    </w:p>
    <w:p w14:paraId="6B72A69A" w14:textId="77777777" w:rsidR="003078F1" w:rsidRPr="0003761A" w:rsidRDefault="00E66E96" w:rsidP="00F64F70">
      <w:pPr>
        <w:spacing w:after="0" w:line="240" w:lineRule="auto"/>
        <w:rPr>
          <w:rFonts w:ascii="ＭＳ ゴシック" w:eastAsia="ＭＳ ゴシック" w:hAnsi="ＭＳ ゴシック"/>
          <w:b/>
          <w:color w:val="000000"/>
          <w:sz w:val="21"/>
          <w:szCs w:val="21"/>
        </w:rPr>
      </w:pPr>
      <w:r w:rsidRPr="0003761A">
        <w:rPr>
          <w:rFonts w:ascii="ＭＳ ゴシック" w:eastAsia="ＭＳ ゴシック" w:hAnsi="ＭＳ ゴシック" w:hint="eastAsia"/>
          <w:b/>
          <w:color w:val="000000"/>
          <w:sz w:val="21"/>
          <w:szCs w:val="21"/>
        </w:rPr>
        <w:t>法人の事業基本課題</w:t>
      </w:r>
    </w:p>
    <w:p w14:paraId="286E4E71" w14:textId="77777777" w:rsidR="00A00CFD" w:rsidRPr="0003761A" w:rsidRDefault="00A00CFD" w:rsidP="00F64F70">
      <w:pPr>
        <w:spacing w:after="0" w:line="240" w:lineRule="auto"/>
        <w:rPr>
          <w:color w:val="000000"/>
          <w:sz w:val="21"/>
          <w:szCs w:val="21"/>
        </w:rPr>
      </w:pPr>
      <w:r w:rsidRPr="0003761A">
        <w:rPr>
          <w:rFonts w:hint="eastAsia"/>
          <w:color w:val="000000"/>
          <w:sz w:val="21"/>
          <w:szCs w:val="21"/>
        </w:rPr>
        <w:t xml:space="preserve">　一般社団法人　日本飼料用米振興協会は、次の事業課題を実現することを目的とする。</w:t>
      </w:r>
    </w:p>
    <w:p w14:paraId="2AC41F7E" w14:textId="77777777" w:rsidR="00A00CFD" w:rsidRPr="0003761A" w:rsidRDefault="00A00CFD" w:rsidP="00F64F70">
      <w:pPr>
        <w:spacing w:after="0" w:line="240" w:lineRule="auto"/>
        <w:rPr>
          <w:color w:val="000000"/>
          <w:sz w:val="21"/>
          <w:szCs w:val="21"/>
        </w:rPr>
      </w:pPr>
      <w:r w:rsidRPr="0003761A">
        <w:rPr>
          <w:rFonts w:hint="eastAsia"/>
          <w:color w:val="000000"/>
          <w:sz w:val="21"/>
          <w:szCs w:val="21"/>
        </w:rPr>
        <w:t xml:space="preserve">　本事業課題に応じて年度の具体的な事業課題を理事会</w:t>
      </w:r>
      <w:r w:rsidR="00E66E96" w:rsidRPr="0003761A">
        <w:rPr>
          <w:rFonts w:hint="eastAsia"/>
          <w:color w:val="000000"/>
          <w:sz w:val="21"/>
          <w:szCs w:val="21"/>
        </w:rPr>
        <w:t>が</w:t>
      </w:r>
      <w:r w:rsidRPr="0003761A">
        <w:rPr>
          <w:rFonts w:hint="eastAsia"/>
          <w:color w:val="000000"/>
          <w:sz w:val="21"/>
          <w:szCs w:val="21"/>
        </w:rPr>
        <w:t>提案し、社員総会（定時、臨時）で決定する。</w:t>
      </w:r>
    </w:p>
    <w:p w14:paraId="40F8E177" w14:textId="77777777" w:rsidR="000C7C40" w:rsidRPr="0003761A" w:rsidRDefault="000C7C40" w:rsidP="00F64F70">
      <w:pPr>
        <w:spacing w:after="0" w:line="240" w:lineRule="auto"/>
        <w:rPr>
          <w:color w:val="000000"/>
          <w:sz w:val="21"/>
          <w:szCs w:val="21"/>
        </w:rPr>
      </w:pPr>
    </w:p>
    <w:p w14:paraId="26EE7104" w14:textId="77777777" w:rsidR="00A00CFD" w:rsidRPr="0003761A" w:rsidRDefault="00A00CFD" w:rsidP="00F64F70">
      <w:pPr>
        <w:spacing w:after="0" w:line="240" w:lineRule="auto"/>
        <w:rPr>
          <w:color w:val="000000"/>
          <w:sz w:val="21"/>
          <w:szCs w:val="21"/>
        </w:rPr>
      </w:pPr>
      <w:r w:rsidRPr="0003761A">
        <w:rPr>
          <w:rFonts w:hint="eastAsia"/>
          <w:color w:val="000000"/>
          <w:sz w:val="21"/>
          <w:szCs w:val="21"/>
        </w:rPr>
        <w:t>一般社団法人　日本飼料用米振興協会の基本事業課題</w:t>
      </w:r>
    </w:p>
    <w:p w14:paraId="247277AD" w14:textId="77777777" w:rsidR="00A00CFD" w:rsidRPr="0003761A" w:rsidRDefault="00A00CFD" w:rsidP="0061421E">
      <w:pPr>
        <w:numPr>
          <w:ilvl w:val="0"/>
          <w:numId w:val="11"/>
        </w:numPr>
        <w:spacing w:after="0" w:line="240" w:lineRule="auto"/>
        <w:ind w:leftChars="129" w:left="559" w:hangingChars="148" w:hanging="278"/>
        <w:rPr>
          <w:color w:val="000000"/>
          <w:sz w:val="21"/>
          <w:szCs w:val="21"/>
        </w:rPr>
      </w:pPr>
      <w:r w:rsidRPr="0003761A">
        <w:rPr>
          <w:rFonts w:hint="eastAsia"/>
          <w:color w:val="000000"/>
          <w:sz w:val="21"/>
          <w:szCs w:val="21"/>
        </w:rPr>
        <w:t>飼料用米に関する情報発信</w:t>
      </w:r>
    </w:p>
    <w:p w14:paraId="5665FDCA" w14:textId="77777777" w:rsidR="00A00CFD" w:rsidRPr="0003761A" w:rsidRDefault="00476E34" w:rsidP="0061421E">
      <w:pPr>
        <w:numPr>
          <w:ilvl w:val="0"/>
          <w:numId w:val="10"/>
        </w:numPr>
        <w:spacing w:after="0" w:line="240" w:lineRule="auto"/>
        <w:ind w:leftChars="129" w:left="559" w:hangingChars="148" w:hanging="278"/>
        <w:rPr>
          <w:color w:val="000000"/>
          <w:sz w:val="21"/>
          <w:szCs w:val="21"/>
        </w:rPr>
      </w:pPr>
      <w:r w:rsidRPr="0003761A">
        <w:rPr>
          <w:rFonts w:hint="eastAsia"/>
          <w:color w:val="000000"/>
          <w:sz w:val="21"/>
          <w:szCs w:val="21"/>
        </w:rPr>
        <w:t>ホームページ</w:t>
      </w:r>
      <w:r w:rsidR="00A00CFD" w:rsidRPr="0003761A">
        <w:rPr>
          <w:rFonts w:hint="eastAsia"/>
          <w:color w:val="000000"/>
          <w:sz w:val="21"/>
          <w:szCs w:val="21"/>
        </w:rPr>
        <w:t>による情報発信：</w:t>
      </w:r>
    </w:p>
    <w:p w14:paraId="21C61556" w14:textId="77777777" w:rsidR="00A00CFD" w:rsidRPr="0003761A" w:rsidRDefault="00A00CFD" w:rsidP="0061421E">
      <w:pPr>
        <w:numPr>
          <w:ilvl w:val="1"/>
          <w:numId w:val="10"/>
        </w:numPr>
        <w:spacing w:after="0" w:line="240" w:lineRule="auto"/>
        <w:ind w:leftChars="257" w:left="559" w:firstLineChars="73" w:firstLine="137"/>
        <w:rPr>
          <w:color w:val="000000"/>
          <w:sz w:val="21"/>
          <w:szCs w:val="21"/>
        </w:rPr>
      </w:pPr>
      <w:r w:rsidRPr="0003761A">
        <w:rPr>
          <w:rFonts w:hint="eastAsia"/>
          <w:color w:val="000000"/>
          <w:sz w:val="21"/>
          <w:szCs w:val="21"/>
        </w:rPr>
        <w:t>飼料用米の生産、栽培技術、専用品種、助成金、検査等の情報</w:t>
      </w:r>
    </w:p>
    <w:p w14:paraId="472D4DBF" w14:textId="77777777" w:rsidR="00A00CFD" w:rsidRPr="0003761A" w:rsidRDefault="00A00CFD" w:rsidP="0061421E">
      <w:pPr>
        <w:numPr>
          <w:ilvl w:val="1"/>
          <w:numId w:val="10"/>
        </w:numPr>
        <w:spacing w:after="0" w:line="240" w:lineRule="auto"/>
        <w:ind w:leftChars="257" w:left="559" w:firstLineChars="73" w:firstLine="137"/>
        <w:rPr>
          <w:color w:val="000000"/>
          <w:sz w:val="21"/>
          <w:szCs w:val="21"/>
        </w:rPr>
      </w:pPr>
      <w:r w:rsidRPr="0003761A">
        <w:rPr>
          <w:rFonts w:hint="eastAsia"/>
          <w:color w:val="000000"/>
          <w:sz w:val="21"/>
          <w:szCs w:val="21"/>
        </w:rPr>
        <w:t>飼料用米の給餌による畜産生産に関わる情報</w:t>
      </w:r>
    </w:p>
    <w:p w14:paraId="300C797F" w14:textId="77777777" w:rsidR="00A00CFD" w:rsidRPr="0003761A" w:rsidRDefault="00A00CFD" w:rsidP="0061421E">
      <w:pPr>
        <w:numPr>
          <w:ilvl w:val="0"/>
          <w:numId w:val="10"/>
        </w:numPr>
        <w:spacing w:after="0" w:line="240" w:lineRule="auto"/>
        <w:ind w:leftChars="129" w:left="559" w:hangingChars="148" w:hanging="278"/>
        <w:rPr>
          <w:color w:val="000000"/>
          <w:sz w:val="21"/>
          <w:szCs w:val="21"/>
        </w:rPr>
      </w:pPr>
      <w:r w:rsidRPr="0003761A">
        <w:rPr>
          <w:rFonts w:hint="eastAsia"/>
          <w:color w:val="000000"/>
          <w:sz w:val="21"/>
          <w:szCs w:val="21"/>
        </w:rPr>
        <w:t>交流集会の開催による情報発信：</w:t>
      </w:r>
    </w:p>
    <w:p w14:paraId="699DC032" w14:textId="77777777" w:rsidR="003215B9" w:rsidRDefault="00A00CFD" w:rsidP="0061421E">
      <w:pPr>
        <w:spacing w:after="0" w:line="240" w:lineRule="auto"/>
        <w:ind w:leftChars="257" w:left="559" w:firstLineChars="73" w:firstLine="137"/>
        <w:rPr>
          <w:color w:val="000000"/>
          <w:sz w:val="21"/>
          <w:szCs w:val="21"/>
        </w:rPr>
      </w:pPr>
      <w:r w:rsidRPr="0003761A">
        <w:rPr>
          <w:rFonts w:hint="eastAsia"/>
          <w:color w:val="000000"/>
          <w:sz w:val="21"/>
          <w:szCs w:val="21"/>
        </w:rPr>
        <w:t>・消費者、農業生産者</w:t>
      </w:r>
      <w:r w:rsidRPr="0003761A">
        <w:rPr>
          <w:rFonts w:hint="eastAsia"/>
          <w:color w:val="000000"/>
          <w:sz w:val="21"/>
          <w:szCs w:val="21"/>
        </w:rPr>
        <w:t>(</w:t>
      </w:r>
      <w:r w:rsidRPr="0003761A">
        <w:rPr>
          <w:rFonts w:hint="eastAsia"/>
          <w:color w:val="000000"/>
          <w:sz w:val="21"/>
          <w:szCs w:val="21"/>
        </w:rPr>
        <w:t>耕種・畜産</w:t>
      </w:r>
      <w:r w:rsidRPr="0003761A">
        <w:rPr>
          <w:rFonts w:hint="eastAsia"/>
          <w:color w:val="000000"/>
          <w:sz w:val="21"/>
          <w:szCs w:val="21"/>
        </w:rPr>
        <w:t>)</w:t>
      </w:r>
      <w:r w:rsidRPr="0003761A">
        <w:rPr>
          <w:rFonts w:hint="eastAsia"/>
          <w:color w:val="000000"/>
          <w:sz w:val="21"/>
          <w:szCs w:val="21"/>
        </w:rPr>
        <w:t>、行政、流通業者、消費者組織、生活協同組合、による</w:t>
      </w:r>
    </w:p>
    <w:p w14:paraId="63E32DCE" w14:textId="77777777" w:rsidR="00A00CFD" w:rsidRPr="0003761A" w:rsidRDefault="00A00CFD" w:rsidP="0061421E">
      <w:pPr>
        <w:spacing w:after="0" w:line="240" w:lineRule="auto"/>
        <w:ind w:leftChars="257" w:left="559" w:firstLineChars="173" w:firstLine="324"/>
        <w:rPr>
          <w:color w:val="000000"/>
          <w:sz w:val="21"/>
          <w:szCs w:val="21"/>
        </w:rPr>
      </w:pPr>
      <w:r w:rsidRPr="0003761A">
        <w:rPr>
          <w:rFonts w:hint="eastAsia"/>
          <w:color w:val="000000"/>
          <w:sz w:val="21"/>
          <w:szCs w:val="21"/>
        </w:rPr>
        <w:t>情報交換会の開催</w:t>
      </w:r>
    </w:p>
    <w:p w14:paraId="1D612A67" w14:textId="77777777" w:rsidR="00A00CFD" w:rsidRPr="0003761A" w:rsidRDefault="00A00CFD" w:rsidP="0061421E">
      <w:pPr>
        <w:spacing w:after="0" w:line="240" w:lineRule="auto"/>
        <w:ind w:leftChars="257" w:left="559" w:firstLineChars="73" w:firstLine="137"/>
        <w:rPr>
          <w:color w:val="000000"/>
          <w:sz w:val="21"/>
          <w:szCs w:val="21"/>
        </w:rPr>
      </w:pPr>
      <w:r w:rsidRPr="0003761A">
        <w:rPr>
          <w:rFonts w:hint="eastAsia"/>
          <w:color w:val="000000"/>
          <w:sz w:val="21"/>
          <w:szCs w:val="21"/>
        </w:rPr>
        <w:t>・飼料用米普及推進交流集会の開催</w:t>
      </w:r>
      <w:r w:rsidRPr="0003761A">
        <w:rPr>
          <w:rFonts w:hint="eastAsia"/>
          <w:color w:val="000000"/>
          <w:sz w:val="21"/>
          <w:szCs w:val="21"/>
        </w:rPr>
        <w:t>(2014</w:t>
      </w:r>
      <w:r w:rsidRPr="0003761A">
        <w:rPr>
          <w:rFonts w:hint="eastAsia"/>
          <w:color w:val="000000"/>
          <w:sz w:val="21"/>
          <w:szCs w:val="21"/>
        </w:rPr>
        <w:t>年</w:t>
      </w:r>
      <w:r w:rsidRPr="0003761A">
        <w:rPr>
          <w:rFonts w:hint="eastAsia"/>
          <w:color w:val="000000"/>
          <w:sz w:val="21"/>
          <w:szCs w:val="21"/>
        </w:rPr>
        <w:t>12</w:t>
      </w:r>
      <w:r w:rsidRPr="0003761A">
        <w:rPr>
          <w:rFonts w:hint="eastAsia"/>
          <w:color w:val="000000"/>
          <w:sz w:val="21"/>
          <w:szCs w:val="21"/>
        </w:rPr>
        <w:t>月～</w:t>
      </w:r>
      <w:r w:rsidRPr="0003761A">
        <w:rPr>
          <w:rFonts w:hint="eastAsia"/>
          <w:color w:val="000000"/>
          <w:sz w:val="21"/>
          <w:szCs w:val="21"/>
        </w:rPr>
        <w:t>2015</w:t>
      </w:r>
      <w:r w:rsidRPr="0003761A">
        <w:rPr>
          <w:rFonts w:hint="eastAsia"/>
          <w:color w:val="000000"/>
          <w:sz w:val="21"/>
          <w:szCs w:val="21"/>
        </w:rPr>
        <w:t>年３月の間に開催）</w:t>
      </w:r>
    </w:p>
    <w:p w14:paraId="33A480D8" w14:textId="77777777" w:rsidR="00A00CFD" w:rsidRPr="0003761A" w:rsidRDefault="00A00CFD" w:rsidP="0061421E">
      <w:pPr>
        <w:spacing w:after="0" w:line="240" w:lineRule="auto"/>
        <w:ind w:leftChars="257" w:left="559" w:firstLineChars="73" w:firstLine="137"/>
        <w:rPr>
          <w:color w:val="000000"/>
          <w:sz w:val="21"/>
          <w:szCs w:val="21"/>
        </w:rPr>
      </w:pPr>
      <w:r w:rsidRPr="0003761A">
        <w:rPr>
          <w:rFonts w:hint="eastAsia"/>
          <w:color w:val="000000"/>
          <w:sz w:val="21"/>
          <w:szCs w:val="21"/>
        </w:rPr>
        <w:t>・各種</w:t>
      </w:r>
      <w:r w:rsidR="00476E34" w:rsidRPr="0003761A">
        <w:rPr>
          <w:rFonts w:hint="eastAsia"/>
          <w:color w:val="000000"/>
          <w:sz w:val="21"/>
          <w:szCs w:val="21"/>
        </w:rPr>
        <w:t>セミナー（</w:t>
      </w:r>
      <w:r w:rsidRPr="0003761A">
        <w:rPr>
          <w:rFonts w:hint="eastAsia"/>
          <w:color w:val="000000"/>
          <w:sz w:val="21"/>
          <w:szCs w:val="21"/>
        </w:rPr>
        <w:t>検査、飼料用米栽培技術、畜産生産技術等</w:t>
      </w:r>
      <w:r w:rsidRPr="0003761A">
        <w:rPr>
          <w:rFonts w:hint="eastAsia"/>
          <w:color w:val="000000"/>
          <w:sz w:val="21"/>
          <w:szCs w:val="21"/>
        </w:rPr>
        <w:t>)</w:t>
      </w:r>
      <w:r w:rsidRPr="0003761A">
        <w:rPr>
          <w:rFonts w:hint="eastAsia"/>
          <w:color w:val="000000"/>
          <w:sz w:val="21"/>
          <w:szCs w:val="21"/>
        </w:rPr>
        <w:t>の開催</w:t>
      </w:r>
    </w:p>
    <w:p w14:paraId="48EFA6A0" w14:textId="77777777" w:rsidR="00A00CFD" w:rsidRPr="0003761A" w:rsidRDefault="00A00CFD" w:rsidP="0061421E">
      <w:pPr>
        <w:numPr>
          <w:ilvl w:val="0"/>
          <w:numId w:val="11"/>
        </w:numPr>
        <w:spacing w:after="0" w:line="240" w:lineRule="auto"/>
        <w:ind w:leftChars="129" w:left="559" w:hangingChars="148" w:hanging="278"/>
        <w:rPr>
          <w:color w:val="000000"/>
          <w:sz w:val="21"/>
          <w:szCs w:val="21"/>
        </w:rPr>
      </w:pPr>
      <w:r w:rsidRPr="0003761A">
        <w:rPr>
          <w:rFonts w:hint="eastAsia"/>
          <w:color w:val="000000"/>
          <w:sz w:val="21"/>
          <w:szCs w:val="21"/>
        </w:rPr>
        <w:t xml:space="preserve"> </w:t>
      </w:r>
      <w:r w:rsidRPr="0003761A">
        <w:rPr>
          <w:rFonts w:hint="eastAsia"/>
          <w:color w:val="000000"/>
          <w:sz w:val="21"/>
          <w:szCs w:val="21"/>
        </w:rPr>
        <w:t>飼料用米及び国内産飼料作物等に関する政策提言</w:t>
      </w:r>
    </w:p>
    <w:p w14:paraId="2CD81EE5" w14:textId="77777777" w:rsidR="00A00CFD" w:rsidRPr="0003761A" w:rsidRDefault="00A00CFD" w:rsidP="0061421E">
      <w:pPr>
        <w:numPr>
          <w:ilvl w:val="0"/>
          <w:numId w:val="11"/>
        </w:numPr>
        <w:spacing w:after="0" w:line="240" w:lineRule="auto"/>
        <w:ind w:leftChars="129" w:left="559" w:hangingChars="148" w:hanging="278"/>
        <w:rPr>
          <w:color w:val="000000"/>
          <w:sz w:val="21"/>
          <w:szCs w:val="21"/>
        </w:rPr>
      </w:pPr>
      <w:r w:rsidRPr="0003761A">
        <w:rPr>
          <w:rFonts w:hint="eastAsia"/>
          <w:color w:val="000000"/>
          <w:sz w:val="21"/>
          <w:szCs w:val="21"/>
        </w:rPr>
        <w:t xml:space="preserve"> </w:t>
      </w:r>
      <w:r w:rsidRPr="0003761A">
        <w:rPr>
          <w:rFonts w:hint="eastAsia"/>
          <w:color w:val="000000"/>
          <w:sz w:val="21"/>
          <w:szCs w:val="21"/>
        </w:rPr>
        <w:t>飼料用米育ち畜産酪農品の消費拡大活動</w:t>
      </w:r>
    </w:p>
    <w:p w14:paraId="7A25F7B4" w14:textId="77777777" w:rsidR="00A00CFD" w:rsidRPr="0003761A" w:rsidRDefault="00A00CFD" w:rsidP="0061421E">
      <w:pPr>
        <w:spacing w:after="0" w:line="240" w:lineRule="auto"/>
        <w:ind w:leftChars="257" w:left="559" w:firstLineChars="148" w:firstLine="278"/>
        <w:rPr>
          <w:color w:val="000000"/>
          <w:sz w:val="21"/>
          <w:szCs w:val="21"/>
        </w:rPr>
      </w:pPr>
      <w:r w:rsidRPr="0003761A">
        <w:rPr>
          <w:rFonts w:hint="eastAsia"/>
          <w:color w:val="000000"/>
          <w:sz w:val="21"/>
          <w:szCs w:val="21"/>
        </w:rPr>
        <w:t>→　特に量販店や外食への普及</w:t>
      </w:r>
    </w:p>
    <w:p w14:paraId="1D9C9D4B" w14:textId="77777777" w:rsidR="00A00CFD" w:rsidRPr="0003761A" w:rsidRDefault="00A00CFD" w:rsidP="0061421E">
      <w:pPr>
        <w:numPr>
          <w:ilvl w:val="0"/>
          <w:numId w:val="11"/>
        </w:numPr>
        <w:spacing w:after="0" w:line="240" w:lineRule="auto"/>
        <w:ind w:leftChars="129" w:left="559" w:hangingChars="148" w:hanging="278"/>
        <w:rPr>
          <w:color w:val="000000"/>
          <w:sz w:val="21"/>
          <w:szCs w:val="21"/>
        </w:rPr>
      </w:pPr>
      <w:r w:rsidRPr="0003761A">
        <w:rPr>
          <w:rFonts w:hint="eastAsia"/>
          <w:color w:val="000000"/>
          <w:sz w:val="21"/>
          <w:szCs w:val="21"/>
        </w:rPr>
        <w:t>大学等の研究機関による飼料用米の肥培管理などの研究成果に基づく飼料用米の低経費生産を</w:t>
      </w:r>
    </w:p>
    <w:p w14:paraId="1C4B051D" w14:textId="77777777" w:rsidR="00250E0C" w:rsidRDefault="00A00CFD" w:rsidP="0061421E">
      <w:pPr>
        <w:spacing w:after="0" w:line="240" w:lineRule="auto"/>
        <w:ind w:leftChars="257" w:left="559" w:firstLineChars="73" w:firstLine="137"/>
        <w:rPr>
          <w:color w:val="000000"/>
          <w:sz w:val="21"/>
          <w:szCs w:val="21"/>
        </w:rPr>
      </w:pPr>
      <w:r w:rsidRPr="0003761A">
        <w:rPr>
          <w:rFonts w:hint="eastAsia"/>
          <w:color w:val="000000"/>
          <w:sz w:val="21"/>
          <w:szCs w:val="21"/>
        </w:rPr>
        <w:t>軸とする循環型畜産を普及、定着させる活動</w:t>
      </w:r>
    </w:p>
    <w:p w14:paraId="050FEC3A" w14:textId="77777777" w:rsidR="007061EB" w:rsidRPr="00A6183A" w:rsidRDefault="00250E0C" w:rsidP="007061EB">
      <w:pPr>
        <w:jc w:val="center"/>
        <w:outlineLvl w:val="1"/>
        <w:rPr>
          <w:color w:val="000080"/>
          <w:sz w:val="32"/>
          <w:szCs w:val="32"/>
        </w:rPr>
      </w:pPr>
      <w:r>
        <w:rPr>
          <w:color w:val="000000"/>
          <w:sz w:val="21"/>
          <w:szCs w:val="21"/>
        </w:rPr>
        <w:br w:type="page"/>
      </w:r>
      <w:r w:rsidR="007061EB" w:rsidRPr="00A6183A">
        <w:rPr>
          <w:rFonts w:ascii="HG丸ｺﾞｼｯｸM-PRO" w:eastAsia="HG丸ｺﾞｼｯｸM-PRO" w:hAnsi="HG丸ｺﾞｼｯｸM-PRO" w:hint="eastAsia"/>
          <w:color w:val="000080"/>
          <w:sz w:val="32"/>
          <w:szCs w:val="32"/>
        </w:rPr>
        <w:lastRenderedPageBreak/>
        <w:t>中期活動計画</w:t>
      </w:r>
    </w:p>
    <w:p w14:paraId="4EE61382"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p>
    <w:p w14:paraId="6B874308"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目　標</w:t>
      </w:r>
      <w:r w:rsidRPr="007061EB">
        <w:rPr>
          <w:rFonts w:ascii="HG丸ｺﾞｼｯｸM-PRO" w:eastAsia="HG丸ｺﾞｼｯｸM-PRO" w:hAnsi="HG丸ｺﾞｼｯｸM-PRO" w:cs="ＭＳ Ｐゴシック" w:hint="eastAsia"/>
          <w:sz w:val="21"/>
          <w:szCs w:val="21"/>
        </w:rPr>
        <w:br w:type="textWrapping" w:clear="all"/>
      </w:r>
      <w:r w:rsidRPr="007061EB">
        <w:rPr>
          <w:rFonts w:ascii="HG丸ｺﾞｼｯｸM-PRO" w:eastAsia="HG丸ｺﾞｼｯｸM-PRO" w:hAnsi="HG丸ｺﾞｼｯｸM-PRO" w:cs="ＭＳ Ｐゴシック" w:hint="eastAsia"/>
          <w:color w:val="000080"/>
          <w:sz w:val="21"/>
          <w:szCs w:val="21"/>
        </w:rPr>
        <w:t xml:space="preserve">　１）　飼料用米生産及び給餌の本格的な拡大と定着</w:t>
      </w:r>
    </w:p>
    <w:p w14:paraId="3F237DD2"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２）　飼料用米を給与した畜産物の一般消費者への普及と定着</w:t>
      </w:r>
    </w:p>
    <w:p w14:paraId="4F9EBB21"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３）　食料自給率と飼料自給率の向上</w:t>
      </w:r>
    </w:p>
    <w:p w14:paraId="177DB2AA"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事業計画</w:t>
      </w:r>
    </w:p>
    <w:p w14:paraId="4C3BD6C9"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１）　飼料用米生産の本格的な拡大と定着</w:t>
      </w:r>
    </w:p>
    <w:p w14:paraId="2EABAB3F"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①　調査事業等</w:t>
      </w:r>
    </w:p>
    <w:p w14:paraId="0AD55BA5"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飼料用米生産と保管・流通の実態把握とコスト低減策の提案</w:t>
      </w:r>
    </w:p>
    <w:p w14:paraId="36296E8E"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多収飼料用米専用品種の実態把握と普及定着の推進</w:t>
      </w:r>
    </w:p>
    <w:p w14:paraId="6E831E77"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飼料用米の生産、栽培技術、専用品種、助成金、検査等の実態調査</w:t>
      </w:r>
    </w:p>
    <w:p w14:paraId="3734B61D"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飼料用米の給餌による畜産生産技術に関わる情報</w:t>
      </w:r>
    </w:p>
    <w:p w14:paraId="7C3B4C2D"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②　飼料用米検査制度の実態把握と課題整理</w:t>
      </w:r>
    </w:p>
    <w:p w14:paraId="09E64BCB"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２）　飼料用米を給与した畜産物の一般消費者への普及と定着</w:t>
      </w:r>
    </w:p>
    <w:p w14:paraId="62F65E85"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①　情報広報活動の推進</w:t>
      </w:r>
    </w:p>
    <w:p w14:paraId="209501DD"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飼料用米普及へ向けての経験交流、意見交換討論集会の開催</w:t>
      </w:r>
    </w:p>
    <w:p w14:paraId="0F754432"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第１回　全国飼料用米普及推進交流集会の開催（２０１５年３月２０日）</w:t>
      </w:r>
    </w:p>
    <w:p w14:paraId="20C5DB87"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Pr>
          <w:rFonts w:ascii="HG丸ｺﾞｼｯｸM-PRO" w:eastAsia="HG丸ｺﾞｼｯｸM-PRO" w:hAnsi="HG丸ｺﾞｼｯｸM-PRO" w:cs="ＭＳ Ｐゴシック" w:hint="eastAsia"/>
          <w:color w:val="000080"/>
          <w:sz w:val="21"/>
          <w:szCs w:val="21"/>
        </w:rPr>
        <w:t xml:space="preserve">　　　　　　　　（通</w:t>
      </w:r>
      <w:r w:rsidRPr="007061EB">
        <w:rPr>
          <w:rFonts w:ascii="HG丸ｺﾞｼｯｸM-PRO" w:eastAsia="HG丸ｺﾞｼｯｸM-PRO" w:hAnsi="HG丸ｺﾞｼｯｸM-PRO" w:cs="ＭＳ Ｐゴシック" w:hint="eastAsia"/>
          <w:color w:val="000080"/>
          <w:sz w:val="21"/>
          <w:szCs w:val="21"/>
        </w:rPr>
        <w:t>算第８回　飼料用米を活かす日本型循環畜産推進交流集会）</w:t>
      </w:r>
    </w:p>
    <w:p w14:paraId="618387B5"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先進事例の見学会、セミナーの開催</w:t>
      </w:r>
    </w:p>
    <w:p w14:paraId="0DFA1767"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②　耕畜連携による循環型畜産の構築</w:t>
      </w:r>
    </w:p>
    <w:p w14:paraId="4E608C6E"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畜糞堆肥の有効活用、食物残渣の利用・エコフィードの調査と普及</w:t>
      </w:r>
    </w:p>
    <w:p w14:paraId="68F832C6"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３）食料自給率と飼料自給率の向上</w:t>
      </w:r>
    </w:p>
    <w:p w14:paraId="14C0B577"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①　循環型畜産を普及、定着させる活動</w:t>
      </w:r>
    </w:p>
    <w:p w14:paraId="3FFE6069"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大学、研究機関等による飼料用米の肥培管理、給餌方法などの</w:t>
      </w:r>
    </w:p>
    <w:p w14:paraId="1CC56F3E"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研究成果の活用</w:t>
      </w:r>
    </w:p>
    <w:p w14:paraId="5D4961DB"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飼料用米の低経費生産の実践事例の把握と分析</w:t>
      </w:r>
    </w:p>
    <w:p w14:paraId="633C0192"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②　農政に対する提言の推進</w:t>
      </w:r>
    </w:p>
    <w:p w14:paraId="10153747"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飼料用米の普及定着に向けた関係機関への提言</w:t>
      </w:r>
    </w:p>
    <w:p w14:paraId="18F64E3A"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飼料用米交付金制度の継続と運用改善への提言</w:t>
      </w:r>
    </w:p>
    <w:p w14:paraId="3C23B9B9"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③　消費者、生産者、配合飼料メーカー、流通業者、関連事業界及び</w:t>
      </w:r>
    </w:p>
    <w:p w14:paraId="4198BFF4"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行政への情報発信</w:t>
      </w:r>
    </w:p>
    <w:p w14:paraId="1C08D400"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飼料用米給与畜産物の消費拡大PR活動の推進</w:t>
      </w:r>
    </w:p>
    <w:p w14:paraId="19B9CE1B"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マスコミ媒体の積極的な活用</w:t>
      </w:r>
    </w:p>
    <w:p w14:paraId="0824ADF1" w14:textId="77777777" w:rsidR="007061EB" w:rsidRPr="007061EB" w:rsidRDefault="007061EB" w:rsidP="007061EB">
      <w:pPr>
        <w:spacing w:after="0" w:line="240" w:lineRule="auto"/>
        <w:rPr>
          <w:rFonts w:ascii="HG丸ｺﾞｼｯｸM-PRO" w:eastAsia="HG丸ｺﾞｼｯｸM-PRO" w:hAnsi="HG丸ｺﾞｼｯｸM-PRO" w:cs="ＭＳ Ｐゴシック"/>
          <w:sz w:val="21"/>
          <w:szCs w:val="21"/>
        </w:rPr>
      </w:pPr>
      <w:r w:rsidRPr="007061EB">
        <w:rPr>
          <w:rFonts w:ascii="HG丸ｺﾞｼｯｸM-PRO" w:eastAsia="HG丸ｺﾞｼｯｸM-PRO" w:hAnsi="HG丸ｺﾞｼｯｸM-PRO" w:cs="ＭＳ Ｐゴシック" w:hint="eastAsia"/>
          <w:color w:val="000080"/>
          <w:sz w:val="21"/>
          <w:szCs w:val="21"/>
        </w:rPr>
        <w:t xml:space="preserve">　　　　ホームページを活用したリアルタイムな情報発信</w:t>
      </w:r>
    </w:p>
    <w:p w14:paraId="023198A6" w14:textId="77777777" w:rsidR="007061EB" w:rsidRPr="00E71475" w:rsidRDefault="007061EB" w:rsidP="00E71475">
      <w:pPr>
        <w:spacing w:after="0" w:line="240" w:lineRule="auto"/>
        <w:jc w:val="center"/>
        <w:rPr>
          <w:color w:val="000000"/>
          <w:sz w:val="28"/>
          <w:szCs w:val="28"/>
          <w:lang w:eastAsia="zh-CN"/>
        </w:rPr>
      </w:pPr>
      <w:r>
        <w:rPr>
          <w:color w:val="000000"/>
          <w:sz w:val="21"/>
          <w:szCs w:val="21"/>
          <w:lang w:eastAsia="zh-CN"/>
        </w:rPr>
        <w:br w:type="page"/>
      </w:r>
      <w:r w:rsidRPr="00E71475">
        <w:rPr>
          <w:rFonts w:hint="eastAsia"/>
          <w:color w:val="000000"/>
          <w:sz w:val="28"/>
          <w:szCs w:val="28"/>
          <w:lang w:eastAsia="zh-CN"/>
        </w:rPr>
        <w:lastRenderedPageBreak/>
        <w:t>一般社団法人</w:t>
      </w:r>
      <w:r w:rsidRPr="00E71475">
        <w:rPr>
          <w:rFonts w:hint="eastAsia"/>
          <w:color w:val="000000"/>
          <w:sz w:val="28"/>
          <w:szCs w:val="28"/>
          <w:lang w:eastAsia="zh-CN"/>
        </w:rPr>
        <w:t xml:space="preserve"> </w:t>
      </w:r>
      <w:r w:rsidRPr="00E71475">
        <w:rPr>
          <w:rFonts w:hint="eastAsia"/>
          <w:color w:val="000000"/>
          <w:sz w:val="28"/>
          <w:szCs w:val="28"/>
          <w:lang w:eastAsia="zh-CN"/>
        </w:rPr>
        <w:t>日本飼料用米振興協会　定款</w:t>
      </w:r>
    </w:p>
    <w:p w14:paraId="43B9BE38" w14:textId="77777777" w:rsidR="007061EB" w:rsidRPr="007061EB" w:rsidRDefault="004F109B" w:rsidP="007061EB">
      <w:pPr>
        <w:spacing w:after="0" w:line="240" w:lineRule="auto"/>
        <w:rPr>
          <w:color w:val="000000"/>
          <w:sz w:val="21"/>
          <w:szCs w:val="21"/>
          <w:lang w:eastAsia="zh-CN"/>
        </w:rPr>
      </w:pPr>
      <w:r>
        <w:rPr>
          <w:rFonts w:hint="eastAsia"/>
          <w:noProof/>
          <w:color w:val="000000"/>
          <w:sz w:val="21"/>
          <w:szCs w:val="21"/>
        </w:rPr>
        <mc:AlternateContent>
          <mc:Choice Requires="wps">
            <w:drawing>
              <wp:anchor distT="0" distB="0" distL="114300" distR="114300" simplePos="0" relativeHeight="251662336" behindDoc="0" locked="0" layoutInCell="1" allowOverlap="1" wp14:anchorId="75F7539F" wp14:editId="2C500096">
                <wp:simplePos x="0" y="0"/>
                <wp:positionH relativeFrom="column">
                  <wp:posOffset>-158115</wp:posOffset>
                </wp:positionH>
                <wp:positionV relativeFrom="paragraph">
                  <wp:posOffset>-904875</wp:posOffset>
                </wp:positionV>
                <wp:extent cx="3364230" cy="276225"/>
                <wp:effectExtent l="0" t="0" r="26670" b="28575"/>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276225"/>
                        </a:xfrm>
                        <a:prstGeom prst="rect">
                          <a:avLst/>
                        </a:prstGeom>
                        <a:solidFill>
                          <a:srgbClr val="FFFFFF"/>
                        </a:solidFill>
                        <a:ln w="9525">
                          <a:solidFill>
                            <a:srgbClr val="000000"/>
                          </a:solidFill>
                          <a:miter lim="800000"/>
                          <a:headEnd/>
                          <a:tailEnd/>
                        </a:ln>
                      </wps:spPr>
                      <wps:txbx>
                        <w:txbxContent>
                          <w:p w14:paraId="568DEF0B" w14:textId="77777777" w:rsidR="00E71475" w:rsidRDefault="00E71475" w:rsidP="00E71475">
                            <w:r>
                              <w:rPr>
                                <w:rFonts w:hint="eastAsia"/>
                              </w:rPr>
                              <w:t>５．　定款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7539F" id="_x0000_s1030" type="#_x0000_t202" style="position:absolute;margin-left:-12.45pt;margin-top:-71.25pt;width:264.9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">
                <v:textbox inset="5.85pt,.7pt,5.85pt,.7pt">
                  <w:txbxContent>
                    <w:p w14:paraId="568DEF0B" w14:textId="77777777" w:rsidR="00E71475" w:rsidRDefault="00E71475" w:rsidP="00E71475">
                      <w:r>
                        <w:rPr>
                          <w:rFonts w:hint="eastAsia"/>
                        </w:rPr>
                        <w:t>５．　定款</w:t>
                      </w:r>
                    </w:p>
                  </w:txbxContent>
                </v:textbox>
              </v:shape>
            </w:pict>
          </mc:Fallback>
        </mc:AlternateContent>
      </w:r>
    </w:p>
    <w:p w14:paraId="47C340BD" w14:textId="77777777" w:rsidR="007061EB" w:rsidRPr="00E71475" w:rsidRDefault="007061EB" w:rsidP="00E71475">
      <w:pPr>
        <w:spacing w:after="0" w:line="240" w:lineRule="auto"/>
        <w:jc w:val="center"/>
        <w:rPr>
          <w:color w:val="000000"/>
        </w:rPr>
      </w:pPr>
      <w:r w:rsidRPr="00E71475">
        <w:rPr>
          <w:rFonts w:hint="eastAsia"/>
          <w:color w:val="000000"/>
        </w:rPr>
        <w:t>第１章　総　則</w:t>
      </w:r>
    </w:p>
    <w:p w14:paraId="28976DB3" w14:textId="77777777" w:rsidR="007061EB" w:rsidRPr="007061EB" w:rsidRDefault="007061EB" w:rsidP="007061EB">
      <w:pPr>
        <w:spacing w:after="0" w:line="240" w:lineRule="auto"/>
        <w:rPr>
          <w:color w:val="000000"/>
          <w:sz w:val="21"/>
          <w:szCs w:val="21"/>
        </w:rPr>
      </w:pPr>
    </w:p>
    <w:p w14:paraId="54583A1A"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（名称</w:t>
      </w:r>
      <w:r w:rsidRPr="007061EB">
        <w:rPr>
          <w:rFonts w:hint="eastAsia"/>
          <w:color w:val="000000"/>
          <w:sz w:val="21"/>
          <w:szCs w:val="21"/>
        </w:rPr>
        <w:t>)</w:t>
      </w:r>
    </w:p>
    <w:p w14:paraId="57B9DBA0"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第１条　当法人は、一般社団法人　日本飼料用米振興協会と称し、英語表記は“</w:t>
      </w:r>
      <w:r w:rsidRPr="007061EB">
        <w:rPr>
          <w:rFonts w:hint="eastAsia"/>
          <w:color w:val="000000"/>
          <w:sz w:val="21"/>
          <w:szCs w:val="21"/>
        </w:rPr>
        <w:t>Japan Feed Rice Association</w:t>
      </w:r>
      <w:r w:rsidRPr="007061EB">
        <w:rPr>
          <w:rFonts w:hint="eastAsia"/>
          <w:color w:val="000000"/>
          <w:sz w:val="21"/>
          <w:szCs w:val="21"/>
        </w:rPr>
        <w:t xml:space="preserve">”［略称　</w:t>
      </w:r>
      <w:r w:rsidRPr="007061EB">
        <w:rPr>
          <w:rFonts w:hint="eastAsia"/>
          <w:color w:val="000000"/>
          <w:sz w:val="21"/>
          <w:szCs w:val="21"/>
        </w:rPr>
        <w:t>JFRA</w:t>
      </w:r>
      <w:r w:rsidRPr="007061EB">
        <w:rPr>
          <w:rFonts w:hint="eastAsia"/>
          <w:color w:val="000000"/>
          <w:sz w:val="21"/>
          <w:szCs w:val="21"/>
        </w:rPr>
        <w:t>または</w:t>
      </w:r>
      <w:r w:rsidRPr="007061EB">
        <w:rPr>
          <w:rFonts w:hint="eastAsia"/>
          <w:color w:val="000000"/>
          <w:sz w:val="21"/>
          <w:szCs w:val="21"/>
        </w:rPr>
        <w:t>J-FRA</w:t>
      </w:r>
      <w:r w:rsidRPr="007061EB">
        <w:rPr>
          <w:rFonts w:hint="eastAsia"/>
          <w:color w:val="000000"/>
          <w:sz w:val="21"/>
          <w:szCs w:val="21"/>
        </w:rPr>
        <w:t>］（ジャフラ）とする。</w:t>
      </w:r>
    </w:p>
    <w:p w14:paraId="102B5D59" w14:textId="77777777" w:rsidR="007061EB" w:rsidRPr="007061EB" w:rsidRDefault="007061EB" w:rsidP="007061EB">
      <w:pPr>
        <w:spacing w:after="0" w:line="240" w:lineRule="auto"/>
        <w:rPr>
          <w:color w:val="000000"/>
          <w:sz w:val="21"/>
          <w:szCs w:val="21"/>
        </w:rPr>
      </w:pPr>
    </w:p>
    <w:p w14:paraId="6AA8D919"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（主たる事務所</w:t>
      </w:r>
      <w:r w:rsidRPr="007061EB">
        <w:rPr>
          <w:rFonts w:hint="eastAsia"/>
          <w:color w:val="000000"/>
          <w:sz w:val="21"/>
          <w:szCs w:val="21"/>
        </w:rPr>
        <w:t>)</w:t>
      </w:r>
    </w:p>
    <w:p w14:paraId="6A9D9601"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第２条　当法人は、主たる事務所を東京都中野区におく。</w:t>
      </w:r>
    </w:p>
    <w:p w14:paraId="3A90A338" w14:textId="77777777" w:rsidR="007061EB" w:rsidRPr="007061EB" w:rsidRDefault="007061EB" w:rsidP="007061EB">
      <w:pPr>
        <w:spacing w:after="0" w:line="240" w:lineRule="auto"/>
        <w:rPr>
          <w:color w:val="000000"/>
          <w:sz w:val="21"/>
          <w:szCs w:val="21"/>
        </w:rPr>
      </w:pPr>
    </w:p>
    <w:p w14:paraId="59D262AD"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（目的）</w:t>
      </w:r>
    </w:p>
    <w:p w14:paraId="77205DB0"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第３条　当法人は、飼料用米、超多収穫米、日本型循環畜産、耕畜連携農業の普及推進と食料自給率の向上を目指し、そのために、飼料用米・超多収穫米の生産・流通・消費およびエコフィード等に関わる国内外での必要な研究活動および振興事業を行うことを目的とし、その目的に資するために、次の事業を行う。</w:t>
      </w:r>
    </w:p>
    <w:p w14:paraId="2FB716C9"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１）飼料用米・超多収穫米の品質・規格・供給インフラの適正化のための研究交流</w:t>
      </w:r>
    </w:p>
    <w:p w14:paraId="1DF1DB96"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２）飼料用米・超多収穫米に関わる規制緩和・普及促進への働きかけ</w:t>
      </w:r>
    </w:p>
    <w:p w14:paraId="6281D6AB"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３）飼料用米・超多収穫米の普及のための振興啓発活動（国内および国際での普及交流集会、技術・学術交流シンポジウム、広報活動等）</w:t>
      </w:r>
    </w:p>
    <w:p w14:paraId="2A153B69"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４）エコフィード（食品残渣発酵飼料）普及に関わる研究と利用振興活動</w:t>
      </w:r>
    </w:p>
    <w:p w14:paraId="0B94E418"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５）前各号に掲げる事業に附帯又は関連する研究振興活動と事業</w:t>
      </w:r>
    </w:p>
    <w:p w14:paraId="69FF21FE" w14:textId="77777777" w:rsidR="007061EB" w:rsidRPr="007061EB" w:rsidRDefault="007061EB" w:rsidP="007061EB">
      <w:pPr>
        <w:spacing w:after="0" w:line="240" w:lineRule="auto"/>
        <w:rPr>
          <w:color w:val="000000"/>
          <w:sz w:val="21"/>
          <w:szCs w:val="21"/>
        </w:rPr>
      </w:pPr>
    </w:p>
    <w:p w14:paraId="7BC7ECBB"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（公告）</w:t>
      </w:r>
    </w:p>
    <w:p w14:paraId="3FD1AB82"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第４条　当法人の公告は、電子公告による。やむを得ない事由により、電子公告によることができない場合は、官報に掲載する方法による。</w:t>
      </w:r>
    </w:p>
    <w:p w14:paraId="69AD7184" w14:textId="77777777" w:rsidR="007061EB" w:rsidRPr="007061EB" w:rsidRDefault="007061EB" w:rsidP="007061EB">
      <w:pPr>
        <w:spacing w:after="0" w:line="240" w:lineRule="auto"/>
        <w:rPr>
          <w:color w:val="000000"/>
          <w:sz w:val="21"/>
          <w:szCs w:val="21"/>
        </w:rPr>
      </w:pPr>
    </w:p>
    <w:p w14:paraId="3DE8C63F" w14:textId="77777777" w:rsidR="007061EB" w:rsidRPr="00E71475" w:rsidRDefault="007061EB" w:rsidP="00E71475">
      <w:pPr>
        <w:spacing w:after="0" w:line="240" w:lineRule="auto"/>
        <w:jc w:val="center"/>
        <w:rPr>
          <w:color w:val="000000"/>
        </w:rPr>
      </w:pPr>
      <w:r w:rsidRPr="00E71475">
        <w:rPr>
          <w:rFonts w:hint="eastAsia"/>
          <w:color w:val="000000"/>
        </w:rPr>
        <w:t>第２章　社　員</w:t>
      </w:r>
    </w:p>
    <w:p w14:paraId="260A2AF1" w14:textId="77777777" w:rsidR="007061EB" w:rsidRPr="007061EB" w:rsidRDefault="007061EB" w:rsidP="007061EB">
      <w:pPr>
        <w:spacing w:after="0" w:line="240" w:lineRule="auto"/>
        <w:rPr>
          <w:color w:val="000000"/>
          <w:sz w:val="21"/>
          <w:szCs w:val="21"/>
        </w:rPr>
      </w:pPr>
    </w:p>
    <w:p w14:paraId="6F1E2109"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（種類</w:t>
      </w:r>
      <w:r w:rsidRPr="007061EB">
        <w:rPr>
          <w:rFonts w:hint="eastAsia"/>
          <w:color w:val="000000"/>
          <w:sz w:val="21"/>
          <w:szCs w:val="21"/>
        </w:rPr>
        <w:t>)</w:t>
      </w:r>
    </w:p>
    <w:p w14:paraId="71E64D07"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第５条　当法人の会員は、次の２種とし、正会員をもって一般社団法人及び一般財団法人に関する法律（以下「一般法人法」という）上の社員とする。</w:t>
      </w:r>
    </w:p>
    <w:p w14:paraId="2B260200"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１</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正会員　当法人の目的に賛同して入会した団体または個人</w:t>
      </w:r>
    </w:p>
    <w:p w14:paraId="6C278899"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２</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賛助会員　当法人の事業を賛助するため入会した個人又は団体</w:t>
      </w:r>
    </w:p>
    <w:p w14:paraId="43B0442D" w14:textId="77777777" w:rsidR="007061EB" w:rsidRPr="007061EB" w:rsidRDefault="007061EB" w:rsidP="007061EB">
      <w:pPr>
        <w:spacing w:after="0" w:line="240" w:lineRule="auto"/>
        <w:rPr>
          <w:color w:val="000000"/>
          <w:sz w:val="21"/>
          <w:szCs w:val="21"/>
        </w:rPr>
      </w:pPr>
    </w:p>
    <w:p w14:paraId="5C345015"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（入会）</w:t>
      </w:r>
    </w:p>
    <w:p w14:paraId="5DF11862"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第６条　正会員として入会しようとする者は、理事会が別に定める入会申込書により申し込み、</w:t>
      </w:r>
      <w:r w:rsidR="007748BE">
        <w:rPr>
          <w:rFonts w:hint="eastAsia"/>
          <w:color w:val="000000"/>
          <w:sz w:val="21"/>
          <w:szCs w:val="21"/>
        </w:rPr>
        <w:t>理事会</w:t>
      </w:r>
      <w:r w:rsidRPr="007061EB">
        <w:rPr>
          <w:rFonts w:hint="eastAsia"/>
          <w:color w:val="000000"/>
          <w:sz w:val="21"/>
          <w:szCs w:val="21"/>
        </w:rPr>
        <w:t>の承認を受けなければならない。その承認があったときに正会員となる。</w:t>
      </w:r>
    </w:p>
    <w:p w14:paraId="054150E1"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２　賛助会員として入会しようとする者は、理事会が別に定める入会申込書により申し込み、</w:t>
      </w:r>
      <w:r w:rsidR="007748BE">
        <w:rPr>
          <w:rFonts w:hint="eastAsia"/>
          <w:color w:val="000000"/>
          <w:sz w:val="21"/>
          <w:szCs w:val="21"/>
        </w:rPr>
        <w:t>代表</w:t>
      </w:r>
      <w:r w:rsidRPr="007061EB">
        <w:rPr>
          <w:rFonts w:hint="eastAsia"/>
          <w:color w:val="000000"/>
          <w:sz w:val="21"/>
          <w:szCs w:val="21"/>
        </w:rPr>
        <w:t>理事の承認を受けなければならない。その承認があったときに賛助会員となる。</w:t>
      </w:r>
    </w:p>
    <w:p w14:paraId="35C88315" w14:textId="77777777" w:rsidR="007061EB" w:rsidRPr="007061EB" w:rsidRDefault="007061EB" w:rsidP="007061EB">
      <w:pPr>
        <w:spacing w:after="0" w:line="240" w:lineRule="auto"/>
        <w:rPr>
          <w:color w:val="000000"/>
          <w:sz w:val="21"/>
          <w:szCs w:val="21"/>
        </w:rPr>
      </w:pPr>
    </w:p>
    <w:p w14:paraId="68599112"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（経費等の負担）</w:t>
      </w:r>
    </w:p>
    <w:p w14:paraId="4F1F5494"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第７条　正会員は、社員総会において別に定める会費を納入しなければならない。</w:t>
      </w:r>
    </w:p>
    <w:p w14:paraId="7FFC80F6"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２　賛助会員は、社員総会において別に定める賛助会費を納入しなければならない。</w:t>
      </w:r>
    </w:p>
    <w:p w14:paraId="14EC5D59" w14:textId="77777777" w:rsidR="007061EB" w:rsidRPr="007061EB" w:rsidRDefault="007061EB" w:rsidP="007061EB">
      <w:pPr>
        <w:spacing w:after="0" w:line="240" w:lineRule="auto"/>
        <w:rPr>
          <w:color w:val="000000"/>
          <w:sz w:val="21"/>
          <w:szCs w:val="21"/>
        </w:rPr>
      </w:pPr>
    </w:p>
    <w:p w14:paraId="4AC5DC19"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（任意退会）</w:t>
      </w:r>
    </w:p>
    <w:p w14:paraId="239990D6"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第８条　会員は、理事会において別に定める退会届を提出することにより、任意に何時でも退会することができる。ただし、正会員の退会届は退会の３ヶ月前に提出しなければならない。</w:t>
      </w:r>
    </w:p>
    <w:p w14:paraId="55562ED8" w14:textId="77777777" w:rsidR="007061EB" w:rsidRPr="007061EB" w:rsidRDefault="007061EB" w:rsidP="007061EB">
      <w:pPr>
        <w:spacing w:after="0" w:line="240" w:lineRule="auto"/>
        <w:rPr>
          <w:color w:val="000000"/>
          <w:sz w:val="21"/>
          <w:szCs w:val="21"/>
        </w:rPr>
      </w:pPr>
    </w:p>
    <w:p w14:paraId="664FEAC9"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（除名）</w:t>
      </w:r>
    </w:p>
    <w:p w14:paraId="22EF0474"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第９条　会員が次のいずれかに該当するに至ったときは、第１７第２項に定める社員総会の特別決議によって当該会員を除名することができる。</w:t>
      </w:r>
    </w:p>
    <w:p w14:paraId="468A8B0A"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１</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この定款その他の規則に違反したとき。</w:t>
      </w:r>
    </w:p>
    <w:p w14:paraId="4C04E19D"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２</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当法人の名誉を傷つけ、又は目的に反する行為をしたとき。</w:t>
      </w:r>
    </w:p>
    <w:p w14:paraId="72501BD9"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３</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その他の除名すべき正当な事由があるとき。</w:t>
      </w:r>
    </w:p>
    <w:p w14:paraId="06494F8B"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４</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当該社員は、異議があるときは書面を社員総会に提出することができ、総会の了解を得て発言することができる。</w:t>
      </w:r>
    </w:p>
    <w:p w14:paraId="457D36C7" w14:textId="77777777" w:rsidR="007061EB" w:rsidRPr="007061EB" w:rsidRDefault="007061EB" w:rsidP="007061EB">
      <w:pPr>
        <w:spacing w:after="0" w:line="240" w:lineRule="auto"/>
        <w:rPr>
          <w:color w:val="000000"/>
          <w:sz w:val="21"/>
          <w:szCs w:val="21"/>
        </w:rPr>
      </w:pPr>
    </w:p>
    <w:p w14:paraId="6FAB3B5E"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（会員資格の喪失）</w:t>
      </w:r>
    </w:p>
    <w:p w14:paraId="17118581"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第１０条　前２条の場合のほか、会員は、次のいずれかに該当するに至った時は、その資格を喪失する。</w:t>
      </w:r>
    </w:p>
    <w:p w14:paraId="163B5F30"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１</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総正会員が同意したとき。</w:t>
      </w:r>
    </w:p>
    <w:p w14:paraId="7EBF6630"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２</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当該会員が解散し、又は死亡したとき。</w:t>
      </w:r>
    </w:p>
    <w:p w14:paraId="0FC030A8" w14:textId="77777777" w:rsidR="007061EB" w:rsidRPr="007061EB" w:rsidRDefault="007061EB" w:rsidP="007061EB">
      <w:pPr>
        <w:spacing w:after="0" w:line="240" w:lineRule="auto"/>
        <w:rPr>
          <w:color w:val="000000"/>
          <w:sz w:val="21"/>
          <w:szCs w:val="21"/>
        </w:rPr>
      </w:pPr>
    </w:p>
    <w:p w14:paraId="5B176230"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（会員資格喪失に伴う権利及び義務）</w:t>
      </w:r>
    </w:p>
    <w:p w14:paraId="2B1EBE61"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第１１条　会員が前２条の規定によりその資格を喪失したときは、当法人に対する会員としての権利を失い、義務を免れる。正会員については、一般法人法上の社員としての地位を失う。ただし、未履行の義務は、これを免れることはできない。</w:t>
      </w:r>
    </w:p>
    <w:p w14:paraId="557A5B24"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２　当法人は、会員がその資格を喪失しても、既納の入会金、会費その他の拠出金品は、これを返還しない。</w:t>
      </w:r>
    </w:p>
    <w:p w14:paraId="52074DFE" w14:textId="77777777" w:rsidR="007061EB" w:rsidRPr="007061EB" w:rsidRDefault="007061EB" w:rsidP="007061EB">
      <w:pPr>
        <w:spacing w:after="0" w:line="240" w:lineRule="auto"/>
        <w:rPr>
          <w:color w:val="000000"/>
          <w:sz w:val="21"/>
          <w:szCs w:val="21"/>
        </w:rPr>
      </w:pPr>
    </w:p>
    <w:p w14:paraId="7D47E1E9" w14:textId="77777777" w:rsidR="007061EB" w:rsidRPr="00E71475" w:rsidRDefault="007061EB" w:rsidP="00E71475">
      <w:pPr>
        <w:spacing w:after="0" w:line="240" w:lineRule="auto"/>
        <w:jc w:val="center"/>
        <w:rPr>
          <w:color w:val="000000"/>
          <w:lang w:eastAsia="zh-CN"/>
        </w:rPr>
      </w:pPr>
      <w:r w:rsidRPr="00E71475">
        <w:rPr>
          <w:rFonts w:hint="eastAsia"/>
          <w:color w:val="000000"/>
          <w:lang w:eastAsia="zh-CN"/>
        </w:rPr>
        <w:t>第３章　　社員総会</w:t>
      </w:r>
    </w:p>
    <w:p w14:paraId="49B2A347" w14:textId="77777777" w:rsidR="007061EB" w:rsidRPr="007061EB" w:rsidRDefault="007061EB" w:rsidP="007061EB">
      <w:pPr>
        <w:spacing w:after="0" w:line="240" w:lineRule="auto"/>
        <w:rPr>
          <w:color w:val="000000"/>
          <w:sz w:val="21"/>
          <w:szCs w:val="21"/>
          <w:lang w:eastAsia="zh-CN"/>
        </w:rPr>
      </w:pPr>
    </w:p>
    <w:p w14:paraId="652EA98A" w14:textId="77777777" w:rsidR="007061EB" w:rsidRPr="007061EB" w:rsidRDefault="007061EB" w:rsidP="007061EB">
      <w:pPr>
        <w:spacing w:after="0" w:line="240" w:lineRule="auto"/>
        <w:rPr>
          <w:color w:val="000000"/>
          <w:sz w:val="21"/>
          <w:szCs w:val="21"/>
          <w:lang w:eastAsia="zh-CN"/>
        </w:rPr>
      </w:pPr>
      <w:r w:rsidRPr="007061EB">
        <w:rPr>
          <w:rFonts w:hint="eastAsia"/>
          <w:color w:val="000000"/>
          <w:sz w:val="21"/>
          <w:szCs w:val="21"/>
          <w:lang w:eastAsia="zh-CN"/>
        </w:rPr>
        <w:t>（種類）</w:t>
      </w:r>
    </w:p>
    <w:p w14:paraId="4A2B0FAA"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第１２条　当法人の社員総会は、定時社員総会及び臨時社員総会の２種類とする。</w:t>
      </w:r>
    </w:p>
    <w:p w14:paraId="7104C240" w14:textId="77777777" w:rsidR="007061EB" w:rsidRPr="007061EB" w:rsidRDefault="007061EB" w:rsidP="007061EB">
      <w:pPr>
        <w:spacing w:after="0" w:line="240" w:lineRule="auto"/>
        <w:rPr>
          <w:color w:val="000000"/>
          <w:sz w:val="21"/>
          <w:szCs w:val="21"/>
        </w:rPr>
      </w:pPr>
    </w:p>
    <w:p w14:paraId="5E9CF4C1"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（構成と議決権）</w:t>
      </w:r>
    </w:p>
    <w:p w14:paraId="46667258"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第１３条　社員総会は、正会員をもって構成する。</w:t>
      </w:r>
    </w:p>
    <w:p w14:paraId="633D78D3"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２　社員総会における議決権は、正会員１名につき１個とする。</w:t>
      </w:r>
    </w:p>
    <w:p w14:paraId="48513535" w14:textId="77777777" w:rsidR="007061EB" w:rsidRPr="007061EB" w:rsidRDefault="007061EB" w:rsidP="007061EB">
      <w:pPr>
        <w:spacing w:after="0" w:line="240" w:lineRule="auto"/>
        <w:rPr>
          <w:color w:val="000000"/>
          <w:sz w:val="21"/>
          <w:szCs w:val="21"/>
        </w:rPr>
      </w:pPr>
    </w:p>
    <w:p w14:paraId="6E730413"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（開催）</w:t>
      </w:r>
    </w:p>
    <w:p w14:paraId="4D70343A"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第１４条　定時社員総会は、毎年１回、毎事業年度終了後３か月以内に開催し、臨時社員総会は、必要がある場合に開催する。</w:t>
      </w:r>
    </w:p>
    <w:p w14:paraId="6490817D" w14:textId="77777777" w:rsidR="007061EB" w:rsidRPr="007061EB" w:rsidRDefault="007061EB" w:rsidP="007061EB">
      <w:pPr>
        <w:spacing w:after="0" w:line="240" w:lineRule="auto"/>
        <w:rPr>
          <w:color w:val="000000"/>
          <w:sz w:val="21"/>
          <w:szCs w:val="21"/>
        </w:rPr>
      </w:pPr>
    </w:p>
    <w:p w14:paraId="16C4923F"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（招集）</w:t>
      </w:r>
    </w:p>
    <w:p w14:paraId="0E2B3BB4"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第１５条　社員総会は、法令に別段の定めがある場合を除き、理事会の決議に基づき代表理事が招集する。ただし、正会員の全員の同意がある場合には、書面又は電磁的方法による議決権の行使を認める場合を除き、その招集手続を省略することができる。</w:t>
      </w:r>
    </w:p>
    <w:p w14:paraId="2B9E2070" w14:textId="77777777" w:rsidR="007061EB" w:rsidRPr="007061EB" w:rsidRDefault="007061EB" w:rsidP="007061EB">
      <w:pPr>
        <w:spacing w:after="0" w:line="240" w:lineRule="auto"/>
        <w:rPr>
          <w:color w:val="000000"/>
          <w:sz w:val="21"/>
          <w:szCs w:val="21"/>
        </w:rPr>
      </w:pPr>
    </w:p>
    <w:p w14:paraId="6C4F3D6E"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（議長）</w:t>
      </w:r>
    </w:p>
    <w:p w14:paraId="36F48F83"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lastRenderedPageBreak/>
        <w:t>第１６条　社員総会の議長は、代表理事がこれに当たる。理事長に事故等による支障があるときは、その社員総会において、出席した正会員の中から議長を選出する。</w:t>
      </w:r>
    </w:p>
    <w:p w14:paraId="5F325374" w14:textId="77777777" w:rsidR="007061EB" w:rsidRPr="007061EB" w:rsidRDefault="007061EB" w:rsidP="007061EB">
      <w:pPr>
        <w:spacing w:after="0" w:line="240" w:lineRule="auto"/>
        <w:rPr>
          <w:color w:val="000000"/>
          <w:sz w:val="21"/>
          <w:szCs w:val="21"/>
        </w:rPr>
      </w:pPr>
    </w:p>
    <w:p w14:paraId="28B87231"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（決議）</w:t>
      </w:r>
    </w:p>
    <w:p w14:paraId="47018E9A"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第１７条　社員総会の決議は、法令又はこの定款に別段の定めがある場合を除き、総正会員の議決権の過半数を有する正会員が出席し、出席した正会員の議決権の過半数をもって行う。</w:t>
      </w:r>
    </w:p>
    <w:p w14:paraId="21C88AC1"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２　前項の規定にかかわらず、次の決議は、特別議決として、総正会員の半数以上であって、総正会員の議決権の３分の２以上に当たる多数をもって行う。</w:t>
      </w:r>
    </w:p>
    <w:p w14:paraId="257FDBAA"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１</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入会の基準ならびに会費の金額</w:t>
      </w:r>
    </w:p>
    <w:p w14:paraId="351AE286"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２</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正会員の入会の承認</w:t>
      </w:r>
    </w:p>
    <w:p w14:paraId="6370F962"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３</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会員の除名</w:t>
      </w:r>
    </w:p>
    <w:p w14:paraId="001C021E"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４</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監事の解任</w:t>
      </w:r>
    </w:p>
    <w:p w14:paraId="4D89E063"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５</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定款の変更</w:t>
      </w:r>
    </w:p>
    <w:p w14:paraId="3D72053E"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６</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解散</w:t>
      </w:r>
    </w:p>
    <w:p w14:paraId="5A3FE421"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７</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公益目的事業を行うために不可欠な特定の財産の処分</w:t>
      </w:r>
    </w:p>
    <w:p w14:paraId="601FA033"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８</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その他法令で定めた事項</w:t>
      </w:r>
    </w:p>
    <w:p w14:paraId="3851B90B" w14:textId="77777777" w:rsidR="007061EB" w:rsidRPr="007061EB" w:rsidRDefault="007061EB" w:rsidP="007061EB">
      <w:pPr>
        <w:spacing w:after="0" w:line="240" w:lineRule="auto"/>
        <w:rPr>
          <w:color w:val="000000"/>
          <w:sz w:val="21"/>
          <w:szCs w:val="21"/>
        </w:rPr>
      </w:pPr>
    </w:p>
    <w:p w14:paraId="32349FC8"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（代理）</w:t>
      </w:r>
    </w:p>
    <w:p w14:paraId="27E28BC2"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第１８条　社員総会に出席できない正会員は、他の正会員を代理人として議決権の行使を委任することができる。この場合においては、当該正会員又は代理人は、代理権を証明する書類を当法人に提出しなければならない。</w:t>
      </w:r>
    </w:p>
    <w:p w14:paraId="39184B9F" w14:textId="77777777" w:rsidR="007061EB" w:rsidRPr="007061EB" w:rsidRDefault="007061EB" w:rsidP="007061EB">
      <w:pPr>
        <w:spacing w:after="0" w:line="240" w:lineRule="auto"/>
        <w:rPr>
          <w:color w:val="000000"/>
          <w:sz w:val="21"/>
          <w:szCs w:val="21"/>
        </w:rPr>
      </w:pPr>
    </w:p>
    <w:p w14:paraId="7419EACD"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（議事録）</w:t>
      </w:r>
    </w:p>
    <w:p w14:paraId="2151A4B9"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第１９条　社員総会の議事については、法令で定めるところにより議事録を作成し、社員総会の日から１０年間、主たる事務所に備え置く。</w:t>
      </w:r>
    </w:p>
    <w:p w14:paraId="54291690" w14:textId="77777777" w:rsidR="007061EB" w:rsidRPr="007061EB" w:rsidRDefault="007061EB" w:rsidP="007061EB">
      <w:pPr>
        <w:spacing w:after="0" w:line="240" w:lineRule="auto"/>
        <w:rPr>
          <w:color w:val="000000"/>
          <w:sz w:val="21"/>
          <w:szCs w:val="21"/>
        </w:rPr>
      </w:pPr>
    </w:p>
    <w:p w14:paraId="4753657C" w14:textId="77777777" w:rsidR="007061EB" w:rsidRPr="00E71475" w:rsidRDefault="007061EB" w:rsidP="00E71475">
      <w:pPr>
        <w:spacing w:after="0" w:line="240" w:lineRule="auto"/>
        <w:jc w:val="center"/>
        <w:rPr>
          <w:color w:val="000000"/>
        </w:rPr>
      </w:pPr>
      <w:r w:rsidRPr="00E71475">
        <w:rPr>
          <w:rFonts w:hint="eastAsia"/>
          <w:color w:val="000000"/>
        </w:rPr>
        <w:t>第４章　　役</w:t>
      </w:r>
      <w:r w:rsidRPr="00E71475">
        <w:rPr>
          <w:rFonts w:hint="eastAsia"/>
          <w:color w:val="000000"/>
        </w:rPr>
        <w:t xml:space="preserve"> </w:t>
      </w:r>
      <w:r w:rsidRPr="00E71475">
        <w:rPr>
          <w:rFonts w:hint="eastAsia"/>
          <w:color w:val="000000"/>
        </w:rPr>
        <w:t>員</w:t>
      </w:r>
      <w:r w:rsidRPr="00E71475">
        <w:rPr>
          <w:rFonts w:hint="eastAsia"/>
          <w:color w:val="000000"/>
        </w:rPr>
        <w:t xml:space="preserve"> </w:t>
      </w:r>
      <w:r w:rsidRPr="00E71475">
        <w:rPr>
          <w:rFonts w:hint="eastAsia"/>
          <w:color w:val="000000"/>
        </w:rPr>
        <w:t>等</w:t>
      </w:r>
    </w:p>
    <w:p w14:paraId="65691159" w14:textId="77777777" w:rsidR="007061EB" w:rsidRPr="007061EB" w:rsidRDefault="007061EB" w:rsidP="007061EB">
      <w:pPr>
        <w:spacing w:after="0" w:line="240" w:lineRule="auto"/>
        <w:rPr>
          <w:color w:val="000000"/>
          <w:sz w:val="21"/>
          <w:szCs w:val="21"/>
        </w:rPr>
      </w:pPr>
    </w:p>
    <w:p w14:paraId="0ACB723B"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（役員の設置等）</w:t>
      </w:r>
    </w:p>
    <w:p w14:paraId="39E9EE51"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第２０条　当法人に、次の役員を置く。</w:t>
      </w:r>
    </w:p>
    <w:p w14:paraId="5E686BB2"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１</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理事　３名以上</w:t>
      </w:r>
    </w:p>
    <w:p w14:paraId="66F8766F"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２</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監事　１名以上</w:t>
      </w:r>
    </w:p>
    <w:p w14:paraId="64E47A4E"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２　理事のうち、１名を代表理事とし、代表理事をもって理事長とする。</w:t>
      </w:r>
    </w:p>
    <w:p w14:paraId="2C34F773"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また、必要な人数を副理事長、常務理事、理事事務局長等とすることができる。</w:t>
      </w:r>
    </w:p>
    <w:p w14:paraId="0705CCF3"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理事は、社員外（賛助会員を含む）からも選出できる。ただし、社員からの選出を過半数以上とする。監事が</w:t>
      </w:r>
      <w:r w:rsidRPr="007061EB">
        <w:rPr>
          <w:rFonts w:hint="eastAsia"/>
          <w:color w:val="000000"/>
          <w:sz w:val="21"/>
          <w:szCs w:val="21"/>
        </w:rPr>
        <w:t>2</w:t>
      </w:r>
      <w:r w:rsidRPr="007061EB">
        <w:rPr>
          <w:rFonts w:hint="eastAsia"/>
          <w:color w:val="000000"/>
          <w:sz w:val="21"/>
          <w:szCs w:val="21"/>
        </w:rPr>
        <w:t>名以上の場合、互選で代表監事を選出する。</w:t>
      </w:r>
    </w:p>
    <w:p w14:paraId="04943569" w14:textId="77777777" w:rsidR="007061EB" w:rsidRPr="007061EB" w:rsidRDefault="007061EB" w:rsidP="007061EB">
      <w:pPr>
        <w:spacing w:after="0" w:line="240" w:lineRule="auto"/>
        <w:rPr>
          <w:color w:val="000000"/>
          <w:sz w:val="21"/>
          <w:szCs w:val="21"/>
        </w:rPr>
      </w:pPr>
    </w:p>
    <w:p w14:paraId="44D1BA49"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（選任等）</w:t>
      </w:r>
    </w:p>
    <w:p w14:paraId="3CE464C0"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第２１条　理事及び監事は、社員総会の決議によって選任する。</w:t>
      </w:r>
    </w:p>
    <w:p w14:paraId="20F9F89D"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２　理事長、副理事長及び常務理事、理事事務局長等は、理事会の決議によって理事の中から定める。</w:t>
      </w:r>
    </w:p>
    <w:p w14:paraId="30C350DD" w14:textId="77777777" w:rsidR="007061EB" w:rsidRPr="007061EB" w:rsidRDefault="007061EB" w:rsidP="007061EB">
      <w:pPr>
        <w:spacing w:after="0" w:line="240" w:lineRule="auto"/>
        <w:rPr>
          <w:color w:val="000000"/>
          <w:sz w:val="21"/>
          <w:szCs w:val="21"/>
        </w:rPr>
      </w:pPr>
    </w:p>
    <w:p w14:paraId="5002001B"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（理事の職務権限）</w:t>
      </w:r>
    </w:p>
    <w:p w14:paraId="77CAF322"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第２２条　理事長は、当法人を代表し、事業の円滑かつ着実な活動を指導する。</w:t>
      </w:r>
    </w:p>
    <w:p w14:paraId="3FDE4BB3"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２　副理事長、常務理事は、理事長を補佐し、代行する。</w:t>
      </w:r>
    </w:p>
    <w:p w14:paraId="4E0ADEAE"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３　事務局長等は、当法人の事業実務を執行管理、統括する。</w:t>
      </w:r>
    </w:p>
    <w:p w14:paraId="120D8C16"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lastRenderedPageBreak/>
        <w:t>４　事務局長は、事務実務を外部に委託することができるが、その責務を負う。</w:t>
      </w:r>
    </w:p>
    <w:p w14:paraId="2CC3D76C" w14:textId="77777777" w:rsidR="007061EB" w:rsidRPr="007061EB" w:rsidRDefault="007061EB" w:rsidP="007061EB">
      <w:pPr>
        <w:spacing w:after="0" w:line="240" w:lineRule="auto"/>
        <w:rPr>
          <w:color w:val="000000"/>
          <w:sz w:val="21"/>
          <w:szCs w:val="21"/>
        </w:rPr>
      </w:pPr>
    </w:p>
    <w:p w14:paraId="702C233F"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（監事の職務権限）</w:t>
      </w:r>
    </w:p>
    <w:p w14:paraId="68511FFF"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第２３条　監事は、会計監査および必要と判断した場合、理事の職務の執行を監査し、法令で定めるところにより、監査報告を作成する。</w:t>
      </w:r>
    </w:p>
    <w:p w14:paraId="0B455A13"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２　監事は、いつでも、理事及び使用人に対して事業の報告を求め、当法人の業務及び財産の状況の調査をすることができる。また、社員総会、理事会等のすべての会議へ出席し、意見を述べることができる。</w:t>
      </w:r>
    </w:p>
    <w:p w14:paraId="7E9D359C" w14:textId="77777777" w:rsidR="007061EB" w:rsidRPr="007061EB" w:rsidRDefault="007061EB" w:rsidP="007061EB">
      <w:pPr>
        <w:spacing w:after="0" w:line="240" w:lineRule="auto"/>
        <w:rPr>
          <w:color w:val="000000"/>
          <w:sz w:val="21"/>
          <w:szCs w:val="21"/>
        </w:rPr>
      </w:pPr>
    </w:p>
    <w:p w14:paraId="701E900A"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（任期）</w:t>
      </w:r>
    </w:p>
    <w:p w14:paraId="5F88BEE6"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第２４条　理事の任期は、選任後２年以内に終了する事業年度のうち最終のものに関する定時社員総会の終結の時までとする。</w:t>
      </w:r>
    </w:p>
    <w:p w14:paraId="1C1073B8"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２　監事の任期は、選任後２年以内に終了する事業年度のうち最終のものに関する定時社員総会の終結の時までとする。</w:t>
      </w:r>
    </w:p>
    <w:p w14:paraId="3E341E7A"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３　補欠として選任された理事又は監事の任期は、前任者の任期の満了する時までとする。</w:t>
      </w:r>
    </w:p>
    <w:p w14:paraId="708216D8"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４　理事又は監事は、第２０条に定める定数に足りなくなるときは、任期の満了又は辞任により退任した後も、新たに選任された者が就任するまで、なお理事又は監事としての権利義務を有する。</w:t>
      </w:r>
    </w:p>
    <w:p w14:paraId="49B34538" w14:textId="77777777" w:rsidR="007061EB" w:rsidRPr="007061EB" w:rsidRDefault="007061EB" w:rsidP="007061EB">
      <w:pPr>
        <w:spacing w:after="0" w:line="240" w:lineRule="auto"/>
        <w:rPr>
          <w:color w:val="000000"/>
          <w:sz w:val="21"/>
          <w:szCs w:val="21"/>
        </w:rPr>
      </w:pPr>
    </w:p>
    <w:p w14:paraId="7D734CC8"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（解任）</w:t>
      </w:r>
    </w:p>
    <w:p w14:paraId="4B5593E2"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第２５条　役員は、社員総会の決議によって解任することができる。ただし、監事を解任する場合は、社員総会の特別議決をもって行わなければならない。</w:t>
      </w:r>
    </w:p>
    <w:p w14:paraId="2D172F6D"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（報酬等）</w:t>
      </w:r>
    </w:p>
    <w:p w14:paraId="6D8338C5"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第２６条　役員は原則無報酬とするが、理事会等組織運営会議等への出席の場合、交通費および日当を支払うことができる。また、常勤（半常勤を含む）の役員に対しては、報酬、賞与その他の職務執行の対価として当法人から受ける財産上の利益（以下「報酬等」という。）は、社員総会の議決をもって定める。</w:t>
      </w:r>
    </w:p>
    <w:p w14:paraId="5E25C50A" w14:textId="77777777" w:rsidR="007061EB" w:rsidRPr="007061EB" w:rsidRDefault="007061EB" w:rsidP="007061EB">
      <w:pPr>
        <w:spacing w:after="0" w:line="240" w:lineRule="auto"/>
        <w:rPr>
          <w:color w:val="000000"/>
          <w:sz w:val="21"/>
          <w:szCs w:val="21"/>
        </w:rPr>
      </w:pPr>
    </w:p>
    <w:p w14:paraId="6A050AFD"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（取引の制限）</w:t>
      </w:r>
    </w:p>
    <w:p w14:paraId="5E837D80"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第２７条　理事が次に掲げる取引をしようとする場合は、その取引について重要な事実を開示し、理事会の承認を得なければならない。</w:t>
      </w:r>
    </w:p>
    <w:p w14:paraId="75727F6C"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１</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自己又は第三者のためにする当法人の事業の部類に属する取引</w:t>
      </w:r>
    </w:p>
    <w:p w14:paraId="448F4FF7"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２</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自己又は第三者のためにする当法人との取引</w:t>
      </w:r>
    </w:p>
    <w:p w14:paraId="48FB88C7"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３</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当法人がその理事の債務を保証することその他理事以外の者との間における当法人とその理事との利益が相反する取引</w:t>
      </w:r>
    </w:p>
    <w:p w14:paraId="74BB1028" w14:textId="77777777" w:rsidR="007061EB" w:rsidRPr="007061EB" w:rsidRDefault="007061EB" w:rsidP="007061EB">
      <w:pPr>
        <w:spacing w:after="0" w:line="240" w:lineRule="auto"/>
        <w:rPr>
          <w:color w:val="000000"/>
          <w:sz w:val="21"/>
          <w:szCs w:val="21"/>
        </w:rPr>
      </w:pPr>
    </w:p>
    <w:p w14:paraId="4767D4E1"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（責任の一部免除又は限定）</w:t>
      </w:r>
    </w:p>
    <w:p w14:paraId="755E8970"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第２８条　当法人は、役員の一般法人法第１１１条第１項の賠償責任について、法令に定める要件に該当する場合には、理事会の決議によって、賠償責任額から法令に定める最低責任限度額を控除して得た額を限度として免除することができる。</w:t>
      </w:r>
    </w:p>
    <w:p w14:paraId="46CB7563" w14:textId="77777777" w:rsidR="007061EB" w:rsidRPr="007061EB" w:rsidRDefault="007061EB" w:rsidP="007061EB">
      <w:pPr>
        <w:spacing w:after="0" w:line="240" w:lineRule="auto"/>
        <w:rPr>
          <w:color w:val="000000"/>
          <w:sz w:val="21"/>
          <w:szCs w:val="21"/>
        </w:rPr>
      </w:pPr>
    </w:p>
    <w:p w14:paraId="06633FCB" w14:textId="77777777" w:rsidR="007061EB" w:rsidRPr="00E71475" w:rsidRDefault="007061EB" w:rsidP="00E71475">
      <w:pPr>
        <w:spacing w:after="0" w:line="240" w:lineRule="auto"/>
        <w:jc w:val="center"/>
        <w:rPr>
          <w:color w:val="000000"/>
          <w:lang w:eastAsia="zh-CN"/>
        </w:rPr>
      </w:pPr>
      <w:r w:rsidRPr="00E71475">
        <w:rPr>
          <w:rFonts w:hint="eastAsia"/>
          <w:color w:val="000000"/>
          <w:lang w:eastAsia="zh-CN"/>
        </w:rPr>
        <w:t>第５章　　理事会</w:t>
      </w:r>
    </w:p>
    <w:p w14:paraId="289306A5" w14:textId="77777777" w:rsidR="007061EB" w:rsidRPr="007061EB" w:rsidRDefault="007061EB" w:rsidP="007061EB">
      <w:pPr>
        <w:spacing w:after="0" w:line="240" w:lineRule="auto"/>
        <w:rPr>
          <w:color w:val="000000"/>
          <w:sz w:val="21"/>
          <w:szCs w:val="21"/>
          <w:lang w:eastAsia="zh-CN"/>
        </w:rPr>
      </w:pPr>
    </w:p>
    <w:p w14:paraId="2B72AEC0" w14:textId="77777777" w:rsidR="007061EB" w:rsidRPr="007061EB" w:rsidRDefault="007061EB" w:rsidP="007061EB">
      <w:pPr>
        <w:spacing w:after="0" w:line="240" w:lineRule="auto"/>
        <w:rPr>
          <w:color w:val="000000"/>
          <w:sz w:val="21"/>
          <w:szCs w:val="21"/>
          <w:lang w:eastAsia="zh-CN"/>
        </w:rPr>
      </w:pPr>
      <w:r w:rsidRPr="007061EB">
        <w:rPr>
          <w:rFonts w:hint="eastAsia"/>
          <w:color w:val="000000"/>
          <w:sz w:val="21"/>
          <w:szCs w:val="21"/>
          <w:lang w:eastAsia="zh-CN"/>
        </w:rPr>
        <w:t>（構成）</w:t>
      </w:r>
    </w:p>
    <w:p w14:paraId="69A6C82D"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第２９条　当法人は理事会を置く</w:t>
      </w:r>
    </w:p>
    <w:p w14:paraId="3E5A4AAD"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２　理事会は、すべての理事をもって構成する。</w:t>
      </w:r>
    </w:p>
    <w:p w14:paraId="28EFB101" w14:textId="77777777" w:rsidR="007061EB" w:rsidRPr="007061EB" w:rsidRDefault="007061EB" w:rsidP="007061EB">
      <w:pPr>
        <w:spacing w:after="0" w:line="240" w:lineRule="auto"/>
        <w:rPr>
          <w:color w:val="000000"/>
          <w:sz w:val="21"/>
          <w:szCs w:val="21"/>
        </w:rPr>
      </w:pPr>
    </w:p>
    <w:p w14:paraId="0E664B42"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lastRenderedPageBreak/>
        <w:t>（権限）</w:t>
      </w:r>
    </w:p>
    <w:p w14:paraId="0561D8EE"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第３０条　理事会は、この定款に別に定めるもののほか、次の職務を行う。</w:t>
      </w:r>
    </w:p>
    <w:p w14:paraId="15CBCD8C"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１</w:t>
      </w:r>
      <w:r w:rsidRPr="007061EB">
        <w:rPr>
          <w:rFonts w:hint="eastAsia"/>
          <w:color w:val="000000"/>
          <w:sz w:val="21"/>
          <w:szCs w:val="21"/>
        </w:rPr>
        <w:t>)</w:t>
      </w:r>
      <w:r w:rsidRPr="007061EB">
        <w:rPr>
          <w:rFonts w:hint="eastAsia"/>
          <w:color w:val="000000"/>
          <w:sz w:val="21"/>
          <w:szCs w:val="21"/>
        </w:rPr>
        <w:t xml:space="preserve">　社員総会の日時及び場所並びに議事に付すべき事項の決定</w:t>
      </w:r>
    </w:p>
    <w:p w14:paraId="46993858"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２</w:t>
      </w:r>
      <w:r w:rsidRPr="007061EB">
        <w:rPr>
          <w:rFonts w:hint="eastAsia"/>
          <w:color w:val="000000"/>
          <w:sz w:val="21"/>
          <w:szCs w:val="21"/>
        </w:rPr>
        <w:t>)</w:t>
      </w:r>
      <w:r w:rsidRPr="007061EB">
        <w:rPr>
          <w:rFonts w:hint="eastAsia"/>
          <w:color w:val="000000"/>
          <w:sz w:val="21"/>
          <w:szCs w:val="21"/>
        </w:rPr>
        <w:t xml:space="preserve">　規則の制定、変更及び廃止に関する事項</w:t>
      </w:r>
    </w:p>
    <w:p w14:paraId="7F13628E"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３</w:t>
      </w:r>
      <w:r w:rsidRPr="007061EB">
        <w:rPr>
          <w:rFonts w:hint="eastAsia"/>
          <w:color w:val="000000"/>
          <w:sz w:val="21"/>
          <w:szCs w:val="21"/>
        </w:rPr>
        <w:t>)</w:t>
      </w:r>
      <w:r w:rsidRPr="007061EB">
        <w:rPr>
          <w:rFonts w:hint="eastAsia"/>
          <w:color w:val="000000"/>
          <w:sz w:val="21"/>
          <w:szCs w:val="21"/>
        </w:rPr>
        <w:t xml:space="preserve">　前各号に定めるもののほか当法人の業務執行の決定</w:t>
      </w:r>
    </w:p>
    <w:p w14:paraId="25B8D294"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４</w:t>
      </w:r>
      <w:r w:rsidRPr="007061EB">
        <w:rPr>
          <w:rFonts w:hint="eastAsia"/>
          <w:color w:val="000000"/>
          <w:sz w:val="21"/>
          <w:szCs w:val="21"/>
        </w:rPr>
        <w:t>)</w:t>
      </w:r>
      <w:r w:rsidRPr="007061EB">
        <w:rPr>
          <w:rFonts w:hint="eastAsia"/>
          <w:color w:val="000000"/>
          <w:sz w:val="21"/>
          <w:szCs w:val="21"/>
        </w:rPr>
        <w:t xml:space="preserve">　理事の職務の執行の監督</w:t>
      </w:r>
    </w:p>
    <w:p w14:paraId="3E734E4F"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５</w:t>
      </w:r>
      <w:r w:rsidRPr="007061EB">
        <w:rPr>
          <w:rFonts w:hint="eastAsia"/>
          <w:color w:val="000000"/>
          <w:sz w:val="21"/>
          <w:szCs w:val="21"/>
        </w:rPr>
        <w:t>)</w:t>
      </w:r>
      <w:r w:rsidRPr="007061EB">
        <w:rPr>
          <w:rFonts w:hint="eastAsia"/>
          <w:color w:val="000000"/>
          <w:sz w:val="21"/>
          <w:szCs w:val="21"/>
        </w:rPr>
        <w:t xml:space="preserve">　理事長、副理事長及び常務理事、事務局長等の選定及び解職</w:t>
      </w:r>
    </w:p>
    <w:p w14:paraId="688FFEAB"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（６）</w:t>
      </w:r>
      <w:r w:rsidRPr="007061EB">
        <w:rPr>
          <w:rFonts w:hint="eastAsia"/>
          <w:color w:val="000000"/>
          <w:sz w:val="21"/>
          <w:szCs w:val="21"/>
        </w:rPr>
        <w:t xml:space="preserve"> </w:t>
      </w:r>
      <w:r w:rsidRPr="007061EB">
        <w:rPr>
          <w:rFonts w:hint="eastAsia"/>
          <w:color w:val="000000"/>
          <w:sz w:val="21"/>
          <w:szCs w:val="21"/>
        </w:rPr>
        <w:t>理事会は、会の日常執行に際して、理事長を責任者として運営委員会を設置することができる。運営委員会の構成は過半数を理事とする。</w:t>
      </w:r>
    </w:p>
    <w:p w14:paraId="7729DB61" w14:textId="77777777" w:rsidR="007061EB" w:rsidRPr="007061EB" w:rsidRDefault="007061EB" w:rsidP="007061EB">
      <w:pPr>
        <w:spacing w:after="0" w:line="240" w:lineRule="auto"/>
        <w:rPr>
          <w:color w:val="000000"/>
          <w:sz w:val="21"/>
          <w:szCs w:val="21"/>
        </w:rPr>
      </w:pPr>
    </w:p>
    <w:p w14:paraId="1BD222B5"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（招集）</w:t>
      </w:r>
    </w:p>
    <w:p w14:paraId="678A4701"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第３１条　理事会は、理事長が招集する。</w:t>
      </w:r>
    </w:p>
    <w:p w14:paraId="3ED2D59E"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２　理事長が欠けたとき又は理事長に事故があるときは、副理事長、常務理事、事務局長（理事）が協議を行い、理事会を招集する。</w:t>
      </w:r>
    </w:p>
    <w:p w14:paraId="3959E996" w14:textId="77777777" w:rsidR="007061EB" w:rsidRPr="007061EB" w:rsidRDefault="007061EB" w:rsidP="007061EB">
      <w:pPr>
        <w:spacing w:after="0" w:line="240" w:lineRule="auto"/>
        <w:rPr>
          <w:color w:val="000000"/>
          <w:sz w:val="21"/>
          <w:szCs w:val="21"/>
        </w:rPr>
      </w:pPr>
    </w:p>
    <w:p w14:paraId="4962FB81"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（議長）</w:t>
      </w:r>
    </w:p>
    <w:p w14:paraId="75575FCC"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第３２条　理事会の議長は、法令に別段の定めがある場合を除き、理事長がこれに当たる。</w:t>
      </w:r>
    </w:p>
    <w:p w14:paraId="34031071"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（決議）</w:t>
      </w:r>
    </w:p>
    <w:p w14:paraId="749A984A"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第３３条　理事会の決議は、この定款に別段の定めがある場合を除き、決議に加わることができる理事の過半数が出席し、その過半数をもって行う。</w:t>
      </w:r>
    </w:p>
    <w:p w14:paraId="69D13588" w14:textId="77777777" w:rsidR="007061EB" w:rsidRPr="007061EB" w:rsidRDefault="007061EB" w:rsidP="007061EB">
      <w:pPr>
        <w:spacing w:after="0" w:line="240" w:lineRule="auto"/>
        <w:rPr>
          <w:color w:val="000000"/>
          <w:sz w:val="21"/>
          <w:szCs w:val="21"/>
        </w:rPr>
      </w:pPr>
    </w:p>
    <w:p w14:paraId="19FF9CEB"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（議事録）</w:t>
      </w:r>
    </w:p>
    <w:p w14:paraId="7E33962B"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第３４条　理事会の議事については、法令で定めるところにより議事録を作成し、出席した理事及び監事は、これに署名又は記名押印する。</w:t>
      </w:r>
    </w:p>
    <w:p w14:paraId="1C14F5AC" w14:textId="77777777" w:rsidR="007061EB" w:rsidRPr="007061EB" w:rsidRDefault="007061EB" w:rsidP="007061EB">
      <w:pPr>
        <w:spacing w:after="0" w:line="240" w:lineRule="auto"/>
        <w:rPr>
          <w:color w:val="000000"/>
          <w:sz w:val="21"/>
          <w:szCs w:val="21"/>
        </w:rPr>
      </w:pPr>
    </w:p>
    <w:p w14:paraId="6B21794F"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（理事会規則）</w:t>
      </w:r>
    </w:p>
    <w:p w14:paraId="7E37C3E1"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第３５条　理事会に関する事項は、法令又はこの定款に定めるもののほか、理事会において定める理事会規則による。</w:t>
      </w:r>
    </w:p>
    <w:p w14:paraId="3C629C6E" w14:textId="77777777" w:rsidR="007061EB" w:rsidRPr="007061EB" w:rsidRDefault="007061EB" w:rsidP="007061EB">
      <w:pPr>
        <w:spacing w:after="0" w:line="240" w:lineRule="auto"/>
        <w:rPr>
          <w:color w:val="000000"/>
          <w:sz w:val="21"/>
          <w:szCs w:val="21"/>
        </w:rPr>
      </w:pPr>
    </w:p>
    <w:p w14:paraId="2E17EE05" w14:textId="77777777" w:rsidR="007061EB" w:rsidRPr="00E71475" w:rsidRDefault="007061EB" w:rsidP="00E71475">
      <w:pPr>
        <w:spacing w:after="0" w:line="240" w:lineRule="auto"/>
        <w:jc w:val="center"/>
        <w:rPr>
          <w:color w:val="000000"/>
        </w:rPr>
      </w:pPr>
      <w:r w:rsidRPr="00E71475">
        <w:rPr>
          <w:rFonts w:hint="eastAsia"/>
          <w:color w:val="000000"/>
        </w:rPr>
        <w:t>第６章　基　金</w:t>
      </w:r>
    </w:p>
    <w:p w14:paraId="67130949" w14:textId="77777777" w:rsidR="007061EB" w:rsidRPr="007061EB" w:rsidRDefault="007061EB" w:rsidP="007061EB">
      <w:pPr>
        <w:spacing w:after="0" w:line="240" w:lineRule="auto"/>
        <w:rPr>
          <w:color w:val="000000"/>
          <w:sz w:val="21"/>
          <w:szCs w:val="21"/>
        </w:rPr>
      </w:pPr>
    </w:p>
    <w:p w14:paraId="60581CB2"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（基金の拠出）</w:t>
      </w:r>
    </w:p>
    <w:p w14:paraId="2F51B713"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第３６条　当法人は、基金を引き受ける者の募集をすることができる。</w:t>
      </w:r>
    </w:p>
    <w:p w14:paraId="6CE928A5"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２　拠出された基金の返還は、社員総会の決議により返還することができる。</w:t>
      </w:r>
    </w:p>
    <w:p w14:paraId="47C92C7D"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但し、事業年度に係る貸借対象表上の純資産の額が基金等合計額を超える場合、その事業年度の次の事業年度に関する定時社員総会の日の前日までの期間に限り、その超過額を返還の限度額とする。</w:t>
      </w:r>
    </w:p>
    <w:p w14:paraId="0BBC9CA4"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３　解散時の基金の返還の手続きについては、基金の返還を行う場所及び方法その他の必要事項を清算人において別途定めるものとする。</w:t>
      </w:r>
    </w:p>
    <w:p w14:paraId="5DD20243" w14:textId="77777777" w:rsidR="007061EB" w:rsidRPr="007061EB" w:rsidRDefault="007061EB" w:rsidP="007061EB">
      <w:pPr>
        <w:spacing w:after="0" w:line="240" w:lineRule="auto"/>
        <w:rPr>
          <w:color w:val="000000"/>
          <w:sz w:val="21"/>
          <w:szCs w:val="21"/>
        </w:rPr>
      </w:pPr>
    </w:p>
    <w:p w14:paraId="5CADB781" w14:textId="77777777" w:rsidR="007061EB" w:rsidRPr="00E71475" w:rsidRDefault="007061EB" w:rsidP="00E71475">
      <w:pPr>
        <w:spacing w:after="0" w:line="240" w:lineRule="auto"/>
        <w:jc w:val="center"/>
        <w:rPr>
          <w:color w:val="000000"/>
        </w:rPr>
      </w:pPr>
      <w:r w:rsidRPr="00E71475">
        <w:rPr>
          <w:rFonts w:hint="eastAsia"/>
          <w:color w:val="000000"/>
        </w:rPr>
        <w:t>第７章　計　算</w:t>
      </w:r>
    </w:p>
    <w:p w14:paraId="0F65B0AD" w14:textId="77777777" w:rsidR="007061EB" w:rsidRPr="007061EB" w:rsidRDefault="007061EB" w:rsidP="007061EB">
      <w:pPr>
        <w:spacing w:after="0" w:line="240" w:lineRule="auto"/>
        <w:rPr>
          <w:color w:val="000000"/>
          <w:sz w:val="21"/>
          <w:szCs w:val="21"/>
        </w:rPr>
      </w:pPr>
    </w:p>
    <w:p w14:paraId="4B378409"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（事業年度）</w:t>
      </w:r>
    </w:p>
    <w:p w14:paraId="2BD12709"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第３７条　当法人の事業年度は、毎年４月１日から翌年３月３１日までの年１期とする。</w:t>
      </w:r>
    </w:p>
    <w:p w14:paraId="11D34EFA" w14:textId="77777777" w:rsidR="007061EB" w:rsidRPr="007061EB" w:rsidRDefault="007061EB" w:rsidP="007061EB">
      <w:pPr>
        <w:spacing w:after="0" w:line="240" w:lineRule="auto"/>
        <w:rPr>
          <w:color w:val="000000"/>
          <w:sz w:val="21"/>
          <w:szCs w:val="21"/>
        </w:rPr>
      </w:pPr>
    </w:p>
    <w:p w14:paraId="728983F7"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lastRenderedPageBreak/>
        <w:t>（事業計画及び収支予算）</w:t>
      </w:r>
    </w:p>
    <w:p w14:paraId="20988EF2"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第３８条　当法人の事業計画及び収支予算については、毎事業年度開始日の前日までに理事長が作成し、理事会の承認を得なければならない。これを変更する場合も同様とする。</w:t>
      </w:r>
    </w:p>
    <w:p w14:paraId="17B0A944" w14:textId="77777777" w:rsidR="007061EB" w:rsidRPr="007061EB" w:rsidRDefault="007061EB" w:rsidP="007061EB">
      <w:pPr>
        <w:spacing w:after="0" w:line="240" w:lineRule="auto"/>
        <w:rPr>
          <w:color w:val="000000"/>
          <w:sz w:val="21"/>
          <w:szCs w:val="21"/>
        </w:rPr>
      </w:pPr>
    </w:p>
    <w:p w14:paraId="6F5A56E3"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（事業報告及び決算）</w:t>
      </w:r>
    </w:p>
    <w:p w14:paraId="77C443B7"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第３９条　当法人の事業報告及び決算については、毎事業年度終了後、理事長が次の書類を作成し、監事の監査を受けた上で、理事会の承認を経て、提示社員総会に提出し、第１号及び第２号の書類についてはその内容を報告し、第３号から第５号までの書類については、承認を得なければならない。</w:t>
      </w:r>
    </w:p>
    <w:p w14:paraId="3F66AA0F"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 xml:space="preserve"> (</w:t>
      </w:r>
      <w:r w:rsidRPr="007061EB">
        <w:rPr>
          <w:rFonts w:hint="eastAsia"/>
          <w:color w:val="000000"/>
          <w:sz w:val="21"/>
          <w:szCs w:val="21"/>
        </w:rPr>
        <w:t>１</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事業報告</w:t>
      </w:r>
    </w:p>
    <w:p w14:paraId="6096CE8C"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２</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事業報告の附属明細書</w:t>
      </w:r>
    </w:p>
    <w:p w14:paraId="147ECD8B"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３</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貸借対照表</w:t>
      </w:r>
    </w:p>
    <w:p w14:paraId="5FA00A90"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４</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損益計算書（正味財産増減計算書）</w:t>
      </w:r>
    </w:p>
    <w:p w14:paraId="19C21194"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５</w:t>
      </w:r>
      <w:r w:rsidRPr="007061EB">
        <w:rPr>
          <w:rFonts w:hint="eastAsia"/>
          <w:color w:val="000000"/>
          <w:sz w:val="21"/>
          <w:szCs w:val="21"/>
        </w:rPr>
        <w:t>)</w:t>
      </w:r>
      <w:r w:rsidRPr="007061EB">
        <w:rPr>
          <w:rFonts w:hint="eastAsia"/>
          <w:color w:val="000000"/>
          <w:sz w:val="21"/>
          <w:szCs w:val="21"/>
        </w:rPr>
        <w:tab/>
      </w:r>
      <w:r w:rsidRPr="007061EB">
        <w:rPr>
          <w:rFonts w:hint="eastAsia"/>
          <w:color w:val="000000"/>
          <w:sz w:val="21"/>
          <w:szCs w:val="21"/>
        </w:rPr>
        <w:t>貸借対照表及び損益計算書（正味財産増減計算書）の附属明細書</w:t>
      </w:r>
    </w:p>
    <w:p w14:paraId="45291762"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２　第１項の書類のほか、監査報告書を主たる事務所に５年間備え置くとともに、定款及び社員名簿を主たる事務所に備え置くものとする。</w:t>
      </w:r>
    </w:p>
    <w:p w14:paraId="5472E26B" w14:textId="77777777" w:rsidR="007061EB" w:rsidRPr="007061EB" w:rsidRDefault="007061EB" w:rsidP="007061EB">
      <w:pPr>
        <w:spacing w:after="0" w:line="240" w:lineRule="auto"/>
        <w:rPr>
          <w:color w:val="000000"/>
          <w:sz w:val="21"/>
          <w:szCs w:val="21"/>
        </w:rPr>
      </w:pPr>
    </w:p>
    <w:p w14:paraId="5664F837"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（剰余金の分配の禁止）</w:t>
      </w:r>
    </w:p>
    <w:p w14:paraId="7A932B8C"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第４０条　当法人は、剰余金の分配をすることができない。</w:t>
      </w:r>
    </w:p>
    <w:p w14:paraId="7AFA8454" w14:textId="77777777" w:rsidR="007061EB" w:rsidRPr="007061EB" w:rsidRDefault="007061EB" w:rsidP="007061EB">
      <w:pPr>
        <w:spacing w:after="0" w:line="240" w:lineRule="auto"/>
        <w:rPr>
          <w:color w:val="000000"/>
          <w:sz w:val="21"/>
          <w:szCs w:val="21"/>
        </w:rPr>
      </w:pPr>
    </w:p>
    <w:p w14:paraId="77B38F10" w14:textId="77777777" w:rsidR="007061EB" w:rsidRPr="00E71475" w:rsidRDefault="007061EB" w:rsidP="00E71475">
      <w:pPr>
        <w:spacing w:after="0" w:line="240" w:lineRule="auto"/>
        <w:jc w:val="center"/>
        <w:rPr>
          <w:color w:val="000000"/>
        </w:rPr>
      </w:pPr>
      <w:r w:rsidRPr="00E71475">
        <w:rPr>
          <w:rFonts w:hint="eastAsia"/>
          <w:color w:val="000000"/>
        </w:rPr>
        <w:t>第８章　解　散</w:t>
      </w:r>
    </w:p>
    <w:p w14:paraId="3E843F17" w14:textId="77777777" w:rsidR="007061EB" w:rsidRPr="007061EB" w:rsidRDefault="007061EB" w:rsidP="007061EB">
      <w:pPr>
        <w:spacing w:after="0" w:line="240" w:lineRule="auto"/>
        <w:rPr>
          <w:color w:val="000000"/>
          <w:sz w:val="21"/>
          <w:szCs w:val="21"/>
        </w:rPr>
      </w:pPr>
    </w:p>
    <w:p w14:paraId="72752CF2"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（解散）</w:t>
      </w:r>
    </w:p>
    <w:p w14:paraId="144A26B8"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第４１条　当法人は、次の事由によって解散する。</w:t>
      </w:r>
    </w:p>
    <w:p w14:paraId="7BBC1C69"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１</w:t>
      </w:r>
      <w:r w:rsidRPr="007061EB">
        <w:rPr>
          <w:rFonts w:hint="eastAsia"/>
          <w:color w:val="000000"/>
          <w:sz w:val="21"/>
          <w:szCs w:val="21"/>
        </w:rPr>
        <w:t>)</w:t>
      </w:r>
      <w:r w:rsidRPr="007061EB">
        <w:rPr>
          <w:rFonts w:hint="eastAsia"/>
          <w:color w:val="000000"/>
          <w:sz w:val="21"/>
          <w:szCs w:val="21"/>
        </w:rPr>
        <w:t>社員総会の特別決議。</w:t>
      </w:r>
    </w:p>
    <w:p w14:paraId="7A9AD17E"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２</w:t>
      </w:r>
      <w:r w:rsidRPr="007061EB">
        <w:rPr>
          <w:rFonts w:hint="eastAsia"/>
          <w:color w:val="000000"/>
          <w:sz w:val="21"/>
          <w:szCs w:val="21"/>
        </w:rPr>
        <w:t>)</w:t>
      </w:r>
      <w:r w:rsidRPr="007061EB">
        <w:rPr>
          <w:rFonts w:hint="eastAsia"/>
          <w:color w:val="000000"/>
          <w:sz w:val="21"/>
          <w:szCs w:val="21"/>
        </w:rPr>
        <w:t>社員が欠けたとき。</w:t>
      </w:r>
    </w:p>
    <w:p w14:paraId="2063B79A"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３</w:t>
      </w:r>
      <w:r w:rsidRPr="007061EB">
        <w:rPr>
          <w:rFonts w:hint="eastAsia"/>
          <w:color w:val="000000"/>
          <w:sz w:val="21"/>
          <w:szCs w:val="21"/>
        </w:rPr>
        <w:t>)</w:t>
      </w:r>
      <w:r w:rsidRPr="007061EB">
        <w:rPr>
          <w:rFonts w:hint="eastAsia"/>
          <w:color w:val="000000"/>
          <w:sz w:val="21"/>
          <w:szCs w:val="21"/>
        </w:rPr>
        <w:t>合併（合併により当法人が消滅する場合に限る。）</w:t>
      </w:r>
    </w:p>
    <w:p w14:paraId="2C8746EB"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４</w:t>
      </w:r>
      <w:r w:rsidRPr="007061EB">
        <w:rPr>
          <w:rFonts w:hint="eastAsia"/>
          <w:color w:val="000000"/>
          <w:sz w:val="21"/>
          <w:szCs w:val="21"/>
        </w:rPr>
        <w:t>)</w:t>
      </w:r>
      <w:r w:rsidRPr="007061EB">
        <w:rPr>
          <w:rFonts w:hint="eastAsia"/>
          <w:color w:val="000000"/>
          <w:sz w:val="21"/>
          <w:szCs w:val="21"/>
        </w:rPr>
        <w:t>破産開始の決定</w:t>
      </w:r>
    </w:p>
    <w:p w14:paraId="5CB87325"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w:t>
      </w:r>
      <w:r w:rsidRPr="007061EB">
        <w:rPr>
          <w:rFonts w:hint="eastAsia"/>
          <w:color w:val="000000"/>
          <w:sz w:val="21"/>
          <w:szCs w:val="21"/>
        </w:rPr>
        <w:t>５</w:t>
      </w:r>
      <w:r w:rsidRPr="007061EB">
        <w:rPr>
          <w:rFonts w:hint="eastAsia"/>
          <w:color w:val="000000"/>
          <w:sz w:val="21"/>
          <w:szCs w:val="21"/>
        </w:rPr>
        <w:t>)</w:t>
      </w:r>
      <w:r w:rsidRPr="007061EB">
        <w:rPr>
          <w:rFonts w:hint="eastAsia"/>
          <w:color w:val="000000"/>
          <w:sz w:val="21"/>
          <w:szCs w:val="21"/>
        </w:rPr>
        <w:t>その他法令で定める事由</w:t>
      </w:r>
    </w:p>
    <w:p w14:paraId="2B26411D" w14:textId="77777777" w:rsidR="007061EB" w:rsidRPr="007061EB" w:rsidRDefault="007061EB" w:rsidP="007061EB">
      <w:pPr>
        <w:spacing w:after="0" w:line="240" w:lineRule="auto"/>
        <w:rPr>
          <w:color w:val="000000"/>
          <w:sz w:val="21"/>
          <w:szCs w:val="21"/>
        </w:rPr>
      </w:pPr>
    </w:p>
    <w:p w14:paraId="759CB3DF"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（残余財産）</w:t>
      </w:r>
    </w:p>
    <w:p w14:paraId="17AD7703"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第４２条　当法人が清算をする場合において有する残余財産は、社員総会の決議を経て、公益社団法人若しくは公益財団法人又は特定非営利法人（租税特別措置法第６６条の１１の２第３項の認定を受けたものに限る。）に贈与する。</w:t>
      </w:r>
    </w:p>
    <w:p w14:paraId="74BB7173" w14:textId="77777777" w:rsidR="007061EB" w:rsidRPr="007061EB" w:rsidRDefault="007061EB" w:rsidP="007061EB">
      <w:pPr>
        <w:spacing w:after="0" w:line="240" w:lineRule="auto"/>
        <w:rPr>
          <w:color w:val="000000"/>
          <w:sz w:val="21"/>
          <w:szCs w:val="21"/>
        </w:rPr>
      </w:pPr>
    </w:p>
    <w:p w14:paraId="55FC2DEE" w14:textId="77777777" w:rsidR="007061EB" w:rsidRPr="00E71475" w:rsidRDefault="007061EB" w:rsidP="00E71475">
      <w:pPr>
        <w:spacing w:after="0" w:line="240" w:lineRule="auto"/>
        <w:jc w:val="center"/>
        <w:rPr>
          <w:color w:val="000000"/>
        </w:rPr>
      </w:pPr>
      <w:r w:rsidRPr="00E71475">
        <w:rPr>
          <w:rFonts w:hint="eastAsia"/>
          <w:color w:val="000000"/>
        </w:rPr>
        <w:t>第９章　そ</w:t>
      </w:r>
      <w:r w:rsidRPr="00E71475">
        <w:rPr>
          <w:rFonts w:hint="eastAsia"/>
          <w:color w:val="000000"/>
        </w:rPr>
        <w:t xml:space="preserve"> </w:t>
      </w:r>
      <w:r w:rsidRPr="00E71475">
        <w:rPr>
          <w:rFonts w:hint="eastAsia"/>
          <w:color w:val="000000"/>
        </w:rPr>
        <w:t>の</w:t>
      </w:r>
      <w:r w:rsidRPr="00E71475">
        <w:rPr>
          <w:rFonts w:hint="eastAsia"/>
          <w:color w:val="000000"/>
        </w:rPr>
        <w:t xml:space="preserve"> </w:t>
      </w:r>
      <w:r w:rsidRPr="00E71475">
        <w:rPr>
          <w:rFonts w:hint="eastAsia"/>
          <w:color w:val="000000"/>
        </w:rPr>
        <w:t>他</w:t>
      </w:r>
    </w:p>
    <w:p w14:paraId="467AE5B1" w14:textId="77777777" w:rsidR="007061EB" w:rsidRPr="007061EB" w:rsidRDefault="007061EB" w:rsidP="007061EB">
      <w:pPr>
        <w:spacing w:after="0" w:line="240" w:lineRule="auto"/>
        <w:rPr>
          <w:color w:val="000000"/>
          <w:sz w:val="21"/>
          <w:szCs w:val="21"/>
        </w:rPr>
      </w:pPr>
    </w:p>
    <w:p w14:paraId="73CA9628"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（法令の準拠）</w:t>
      </w:r>
    </w:p>
    <w:p w14:paraId="3DEF7B16"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第４３条　本定款に定めのない事項は、すべて一般法人法その他の法令に従う。</w:t>
      </w:r>
    </w:p>
    <w:p w14:paraId="2751CCE4" w14:textId="77777777" w:rsidR="007061EB" w:rsidRPr="007061EB" w:rsidRDefault="007061EB" w:rsidP="007061EB">
      <w:pPr>
        <w:spacing w:after="0" w:line="240" w:lineRule="auto"/>
        <w:rPr>
          <w:color w:val="000000"/>
          <w:sz w:val="21"/>
          <w:szCs w:val="21"/>
        </w:rPr>
      </w:pPr>
      <w:r w:rsidRPr="007061EB">
        <w:rPr>
          <w:color w:val="000000"/>
          <w:sz w:val="21"/>
          <w:szCs w:val="21"/>
        </w:rPr>
        <w:t xml:space="preserve"> </w:t>
      </w:r>
    </w:p>
    <w:p w14:paraId="082E0EC3"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附　　則</w:t>
      </w:r>
    </w:p>
    <w:p w14:paraId="69F910B3" w14:textId="77777777" w:rsidR="007061EB" w:rsidRPr="007061EB" w:rsidRDefault="007061EB" w:rsidP="007061EB">
      <w:pPr>
        <w:spacing w:after="0" w:line="240" w:lineRule="auto"/>
        <w:rPr>
          <w:color w:val="000000"/>
          <w:sz w:val="21"/>
          <w:szCs w:val="21"/>
        </w:rPr>
      </w:pPr>
    </w:p>
    <w:p w14:paraId="13029645"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（最初の事業年度</w:t>
      </w:r>
      <w:r w:rsidRPr="007061EB">
        <w:rPr>
          <w:rFonts w:hint="eastAsia"/>
          <w:color w:val="000000"/>
          <w:sz w:val="21"/>
          <w:szCs w:val="21"/>
        </w:rPr>
        <w:t>)</w:t>
      </w:r>
    </w:p>
    <w:p w14:paraId="654B967A"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１．　当法人の最初の事業年度は、当法人成立の日から平成２７年３月３１日までとする。</w:t>
      </w:r>
    </w:p>
    <w:p w14:paraId="1FD8B61E"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（設立時社員）</w:t>
      </w:r>
    </w:p>
    <w:p w14:paraId="57CF50AC"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lastRenderedPageBreak/>
        <w:t>２．　設立時社員の氏名及び住所は、次のとおりである。</w:t>
      </w:r>
    </w:p>
    <w:p w14:paraId="4756C408"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東京都八王子市松が谷２２番地１－４</w:t>
      </w:r>
    </w:p>
    <w:p w14:paraId="66AB2FCF"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設立時社員　遠藤　和生</w:t>
      </w:r>
    </w:p>
    <w:p w14:paraId="50560E49" w14:textId="77777777" w:rsidR="007061EB" w:rsidRPr="007061EB" w:rsidRDefault="007061EB" w:rsidP="007061EB">
      <w:pPr>
        <w:spacing w:after="0" w:line="240" w:lineRule="auto"/>
        <w:rPr>
          <w:color w:val="000000"/>
          <w:sz w:val="21"/>
          <w:szCs w:val="21"/>
          <w:lang w:eastAsia="zh-CN"/>
        </w:rPr>
      </w:pPr>
      <w:r w:rsidRPr="007061EB">
        <w:rPr>
          <w:rFonts w:hint="eastAsia"/>
          <w:color w:val="000000"/>
          <w:sz w:val="21"/>
          <w:szCs w:val="21"/>
          <w:lang w:eastAsia="zh-CN"/>
        </w:rPr>
        <w:t>東京都中野区弥生町１丁目１７番３号</w:t>
      </w:r>
    </w:p>
    <w:p w14:paraId="106EEA8D"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設立時社員　海老澤　惠子</w:t>
      </w:r>
    </w:p>
    <w:p w14:paraId="0A28E982"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埼玉県さいたま市南区内谷５丁目４番１４－１００６号</w:t>
      </w:r>
    </w:p>
    <w:p w14:paraId="5E92E23D"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設立時社員　若狹　良治</w:t>
      </w:r>
    </w:p>
    <w:p w14:paraId="43FE18F9"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以上、一般社団法人日本飼料用米振興協会設立のためこの定款を作成し、設立時社員が次に記名押印する</w:t>
      </w:r>
    </w:p>
    <w:p w14:paraId="0610E7FF" w14:textId="77777777" w:rsidR="007061EB" w:rsidRPr="007061EB" w:rsidRDefault="007061EB" w:rsidP="007061EB">
      <w:pPr>
        <w:spacing w:after="0" w:line="240" w:lineRule="auto"/>
        <w:rPr>
          <w:color w:val="000000"/>
          <w:sz w:val="21"/>
          <w:szCs w:val="21"/>
        </w:rPr>
      </w:pPr>
    </w:p>
    <w:p w14:paraId="51A0C574"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平成２６年　３月　６日</w:t>
      </w:r>
    </w:p>
    <w:p w14:paraId="1FC3C63D" w14:textId="77777777" w:rsidR="007061EB" w:rsidRPr="007061EB" w:rsidRDefault="007061EB" w:rsidP="0061421E">
      <w:pPr>
        <w:spacing w:after="0" w:line="240" w:lineRule="auto"/>
        <w:ind w:firstLineChars="600" w:firstLine="1125"/>
        <w:rPr>
          <w:color w:val="000000"/>
          <w:sz w:val="21"/>
          <w:szCs w:val="21"/>
        </w:rPr>
      </w:pPr>
      <w:r w:rsidRPr="007061EB">
        <w:rPr>
          <w:rFonts w:hint="eastAsia"/>
          <w:color w:val="000000"/>
          <w:sz w:val="21"/>
          <w:szCs w:val="21"/>
        </w:rPr>
        <w:t>設立時社員　遠藤　和生　　　印</w:t>
      </w:r>
      <w:r w:rsidR="00E71475">
        <w:rPr>
          <w:rFonts w:hint="eastAsia"/>
          <w:color w:val="000000"/>
          <w:sz w:val="21"/>
          <w:szCs w:val="21"/>
        </w:rPr>
        <w:t>（略）</w:t>
      </w:r>
    </w:p>
    <w:p w14:paraId="3498D67F" w14:textId="77777777" w:rsidR="007061EB" w:rsidRPr="007061EB" w:rsidRDefault="007061EB" w:rsidP="0061421E">
      <w:pPr>
        <w:spacing w:after="0" w:line="240" w:lineRule="auto"/>
        <w:ind w:firstLineChars="600" w:firstLine="1125"/>
        <w:rPr>
          <w:color w:val="000000"/>
          <w:sz w:val="21"/>
          <w:szCs w:val="21"/>
        </w:rPr>
      </w:pPr>
      <w:r w:rsidRPr="007061EB">
        <w:rPr>
          <w:rFonts w:hint="eastAsia"/>
          <w:color w:val="000000"/>
          <w:sz w:val="21"/>
          <w:szCs w:val="21"/>
        </w:rPr>
        <w:t>設立時社員　海老澤　惠子　　印</w:t>
      </w:r>
      <w:r w:rsidR="00E71475">
        <w:rPr>
          <w:rFonts w:hint="eastAsia"/>
          <w:color w:val="000000"/>
          <w:sz w:val="21"/>
          <w:szCs w:val="21"/>
        </w:rPr>
        <w:t>（略）</w:t>
      </w:r>
    </w:p>
    <w:p w14:paraId="666992C9" w14:textId="77777777" w:rsidR="007061EB" w:rsidRPr="007061EB" w:rsidRDefault="007061EB" w:rsidP="0061421E">
      <w:pPr>
        <w:spacing w:after="0" w:line="240" w:lineRule="auto"/>
        <w:ind w:firstLineChars="600" w:firstLine="1125"/>
        <w:rPr>
          <w:color w:val="000000"/>
          <w:sz w:val="21"/>
          <w:szCs w:val="21"/>
        </w:rPr>
      </w:pPr>
      <w:r w:rsidRPr="007061EB">
        <w:rPr>
          <w:rFonts w:hint="eastAsia"/>
          <w:color w:val="000000"/>
          <w:sz w:val="21"/>
          <w:szCs w:val="21"/>
        </w:rPr>
        <w:t>設立時社員　若狹　良治　　　印</w:t>
      </w:r>
      <w:r w:rsidR="00E71475">
        <w:rPr>
          <w:rFonts w:hint="eastAsia"/>
          <w:color w:val="000000"/>
          <w:sz w:val="21"/>
          <w:szCs w:val="21"/>
        </w:rPr>
        <w:t>（略）</w:t>
      </w:r>
    </w:p>
    <w:p w14:paraId="7B312240" w14:textId="77777777" w:rsidR="007061EB" w:rsidRPr="007061EB" w:rsidRDefault="007061EB" w:rsidP="007061EB">
      <w:pPr>
        <w:spacing w:after="0" w:line="240" w:lineRule="auto"/>
        <w:rPr>
          <w:color w:val="000000"/>
          <w:sz w:val="21"/>
          <w:szCs w:val="21"/>
        </w:rPr>
      </w:pPr>
    </w:p>
    <w:p w14:paraId="26FBED68"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定款変更履歴</w:t>
      </w:r>
    </w:p>
    <w:p w14:paraId="29CF87DF"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 xml:space="preserve">　</w:t>
      </w:r>
      <w:r w:rsidR="00E71475">
        <w:rPr>
          <w:rFonts w:hint="eastAsia"/>
          <w:color w:val="000000"/>
          <w:sz w:val="21"/>
          <w:szCs w:val="21"/>
        </w:rPr>
        <w:t xml:space="preserve">　</w:t>
      </w:r>
      <w:r w:rsidRPr="007061EB">
        <w:rPr>
          <w:rFonts w:hint="eastAsia"/>
          <w:color w:val="000000"/>
          <w:sz w:val="21"/>
          <w:szCs w:val="21"/>
        </w:rPr>
        <w:t xml:space="preserve">定款認証　</w:t>
      </w:r>
      <w:r w:rsidR="00E71475">
        <w:rPr>
          <w:rFonts w:hint="eastAsia"/>
          <w:color w:val="000000"/>
          <w:sz w:val="21"/>
          <w:szCs w:val="21"/>
        </w:rPr>
        <w:t xml:space="preserve">　　　</w:t>
      </w:r>
      <w:r w:rsidRPr="007061EB">
        <w:rPr>
          <w:rFonts w:hint="eastAsia"/>
          <w:color w:val="000000"/>
          <w:sz w:val="21"/>
          <w:szCs w:val="21"/>
        </w:rPr>
        <w:t>平成２６年</w:t>
      </w:r>
      <w:r w:rsidR="00665176">
        <w:rPr>
          <w:rFonts w:hint="eastAsia"/>
          <w:color w:val="000000"/>
          <w:sz w:val="21"/>
          <w:szCs w:val="21"/>
        </w:rPr>
        <w:t xml:space="preserve">　</w:t>
      </w:r>
      <w:r w:rsidRPr="007061EB">
        <w:rPr>
          <w:rFonts w:hint="eastAsia"/>
          <w:color w:val="000000"/>
          <w:sz w:val="21"/>
          <w:szCs w:val="21"/>
        </w:rPr>
        <w:t xml:space="preserve">３月２５日　</w:t>
      </w:r>
      <w:r w:rsidR="00665176">
        <w:rPr>
          <w:rFonts w:hint="eastAsia"/>
          <w:color w:val="000000"/>
          <w:sz w:val="21"/>
          <w:szCs w:val="21"/>
        </w:rPr>
        <w:t xml:space="preserve">　</w:t>
      </w:r>
      <w:r w:rsidRPr="007061EB">
        <w:rPr>
          <w:rFonts w:hint="eastAsia"/>
          <w:color w:val="000000"/>
          <w:sz w:val="21"/>
          <w:szCs w:val="21"/>
        </w:rPr>
        <w:t>公証役場新宿で認証</w:t>
      </w:r>
    </w:p>
    <w:p w14:paraId="199C4EBB" w14:textId="77777777" w:rsidR="007061EB" w:rsidRPr="007061EB" w:rsidRDefault="007061EB" w:rsidP="007061EB">
      <w:pPr>
        <w:spacing w:after="0" w:line="240" w:lineRule="auto"/>
        <w:rPr>
          <w:color w:val="000000"/>
          <w:sz w:val="21"/>
          <w:szCs w:val="21"/>
        </w:rPr>
      </w:pPr>
      <w:r w:rsidRPr="007061EB">
        <w:rPr>
          <w:rFonts w:hint="eastAsia"/>
          <w:color w:val="000000"/>
          <w:sz w:val="21"/>
          <w:szCs w:val="21"/>
        </w:rPr>
        <w:t xml:space="preserve">　</w:t>
      </w:r>
      <w:r w:rsidR="00E71475">
        <w:rPr>
          <w:rFonts w:hint="eastAsia"/>
          <w:color w:val="000000"/>
          <w:sz w:val="21"/>
          <w:szCs w:val="21"/>
        </w:rPr>
        <w:t xml:space="preserve">　</w:t>
      </w:r>
      <w:r w:rsidRPr="007061EB">
        <w:rPr>
          <w:rFonts w:hint="eastAsia"/>
          <w:color w:val="000000"/>
          <w:sz w:val="21"/>
          <w:szCs w:val="21"/>
        </w:rPr>
        <w:t xml:space="preserve">定款登記　</w:t>
      </w:r>
      <w:r w:rsidR="00E71475">
        <w:rPr>
          <w:rFonts w:hint="eastAsia"/>
          <w:color w:val="000000"/>
          <w:sz w:val="21"/>
          <w:szCs w:val="21"/>
        </w:rPr>
        <w:t xml:space="preserve">　　　</w:t>
      </w:r>
      <w:r w:rsidRPr="007061EB">
        <w:rPr>
          <w:rFonts w:hint="eastAsia"/>
          <w:color w:val="000000"/>
          <w:sz w:val="21"/>
          <w:szCs w:val="21"/>
        </w:rPr>
        <w:t>平成２６年</w:t>
      </w:r>
      <w:r w:rsidR="00665176">
        <w:rPr>
          <w:rFonts w:hint="eastAsia"/>
          <w:color w:val="000000"/>
          <w:sz w:val="21"/>
          <w:szCs w:val="21"/>
        </w:rPr>
        <w:t xml:space="preserve">　</w:t>
      </w:r>
      <w:r w:rsidRPr="007061EB">
        <w:rPr>
          <w:rFonts w:hint="eastAsia"/>
          <w:color w:val="000000"/>
          <w:sz w:val="21"/>
          <w:szCs w:val="21"/>
        </w:rPr>
        <w:t xml:space="preserve">４月　１日　</w:t>
      </w:r>
      <w:r w:rsidR="00665176">
        <w:rPr>
          <w:rFonts w:hint="eastAsia"/>
          <w:color w:val="000000"/>
          <w:sz w:val="21"/>
          <w:szCs w:val="21"/>
        </w:rPr>
        <w:t xml:space="preserve">　</w:t>
      </w:r>
      <w:r w:rsidRPr="007061EB">
        <w:rPr>
          <w:rFonts w:hint="eastAsia"/>
          <w:color w:val="000000"/>
          <w:sz w:val="21"/>
          <w:szCs w:val="21"/>
        </w:rPr>
        <w:t>東京法務局八王子支局に登記申請、受理</w:t>
      </w:r>
    </w:p>
    <w:p w14:paraId="1C8511CF" w14:textId="77777777" w:rsidR="007061EB" w:rsidRPr="007061EB" w:rsidRDefault="00E71475" w:rsidP="0061421E">
      <w:pPr>
        <w:spacing w:after="0" w:line="240" w:lineRule="auto"/>
        <w:ind w:firstLineChars="200" w:firstLine="375"/>
        <w:rPr>
          <w:color w:val="000000"/>
          <w:sz w:val="21"/>
          <w:szCs w:val="21"/>
        </w:rPr>
      </w:pPr>
      <w:r w:rsidRPr="007061EB">
        <w:rPr>
          <w:rFonts w:hint="eastAsia"/>
          <w:color w:val="000000"/>
          <w:sz w:val="21"/>
          <w:szCs w:val="21"/>
        </w:rPr>
        <w:t>定款</w:t>
      </w:r>
      <w:r>
        <w:rPr>
          <w:rFonts w:hint="eastAsia"/>
          <w:color w:val="000000"/>
          <w:sz w:val="21"/>
          <w:szCs w:val="21"/>
        </w:rPr>
        <w:t>変更</w:t>
      </w:r>
      <w:r w:rsidRPr="007061EB">
        <w:rPr>
          <w:rFonts w:hint="eastAsia"/>
          <w:color w:val="000000"/>
          <w:sz w:val="21"/>
          <w:szCs w:val="21"/>
        </w:rPr>
        <w:t xml:space="preserve">登記　</w:t>
      </w:r>
      <w:r>
        <w:rPr>
          <w:rFonts w:hint="eastAsia"/>
          <w:color w:val="000000"/>
          <w:sz w:val="21"/>
          <w:szCs w:val="21"/>
        </w:rPr>
        <w:t xml:space="preserve">　</w:t>
      </w:r>
      <w:r w:rsidR="007061EB" w:rsidRPr="007061EB">
        <w:rPr>
          <w:rFonts w:hint="eastAsia"/>
          <w:color w:val="000000"/>
          <w:sz w:val="21"/>
          <w:szCs w:val="21"/>
        </w:rPr>
        <w:t>平成２６年１０月１６日　　定款変更　主たる事務所の変更</w:t>
      </w:r>
    </w:p>
    <w:p w14:paraId="3808FCAE" w14:textId="77777777" w:rsidR="007061EB" w:rsidRDefault="00E71475" w:rsidP="00E71475">
      <w:pPr>
        <w:spacing w:after="0" w:line="240" w:lineRule="auto"/>
        <w:ind w:firstLineChars="200" w:firstLine="375"/>
        <w:rPr>
          <w:color w:val="000000"/>
          <w:sz w:val="21"/>
          <w:szCs w:val="21"/>
        </w:rPr>
      </w:pPr>
      <w:r w:rsidRPr="007061EB">
        <w:rPr>
          <w:rFonts w:hint="eastAsia"/>
          <w:color w:val="000000"/>
          <w:sz w:val="21"/>
          <w:szCs w:val="21"/>
        </w:rPr>
        <w:t>定款</w:t>
      </w:r>
      <w:r>
        <w:rPr>
          <w:rFonts w:hint="eastAsia"/>
          <w:color w:val="000000"/>
          <w:sz w:val="21"/>
          <w:szCs w:val="21"/>
        </w:rPr>
        <w:t>変更</w:t>
      </w:r>
      <w:r w:rsidRPr="007061EB">
        <w:rPr>
          <w:rFonts w:hint="eastAsia"/>
          <w:color w:val="000000"/>
          <w:sz w:val="21"/>
          <w:szCs w:val="21"/>
        </w:rPr>
        <w:t>登記</w:t>
      </w:r>
      <w:r>
        <w:rPr>
          <w:rFonts w:hint="eastAsia"/>
          <w:color w:val="000000"/>
          <w:sz w:val="21"/>
          <w:szCs w:val="21"/>
        </w:rPr>
        <w:t xml:space="preserve">　　</w:t>
      </w:r>
      <w:r w:rsidR="007061EB" w:rsidRPr="007061EB">
        <w:rPr>
          <w:rFonts w:hint="eastAsia"/>
          <w:color w:val="000000"/>
          <w:sz w:val="21"/>
          <w:szCs w:val="21"/>
        </w:rPr>
        <w:t>平成２７年　５月２５日　　定款変更　理事会設置に変更</w:t>
      </w:r>
    </w:p>
    <w:p w14:paraId="4BD267D1" w14:textId="77777777" w:rsidR="007748BE" w:rsidRDefault="007748BE" w:rsidP="007748BE">
      <w:pPr>
        <w:spacing w:after="0" w:line="240" w:lineRule="auto"/>
        <w:ind w:firstLineChars="200" w:firstLine="375"/>
        <w:rPr>
          <w:color w:val="000000"/>
          <w:sz w:val="21"/>
          <w:szCs w:val="21"/>
        </w:rPr>
      </w:pPr>
      <w:r w:rsidRPr="007748BE">
        <w:rPr>
          <w:rFonts w:hint="eastAsia"/>
          <w:color w:val="000000"/>
          <w:sz w:val="21"/>
          <w:szCs w:val="21"/>
        </w:rPr>
        <w:t>定款変更登記　　平成２</w:t>
      </w:r>
      <w:r>
        <w:rPr>
          <w:rFonts w:hint="eastAsia"/>
          <w:color w:val="000000"/>
          <w:sz w:val="21"/>
          <w:szCs w:val="21"/>
        </w:rPr>
        <w:t>８</w:t>
      </w:r>
      <w:r w:rsidRPr="007748BE">
        <w:rPr>
          <w:rFonts w:hint="eastAsia"/>
          <w:color w:val="000000"/>
          <w:sz w:val="21"/>
          <w:szCs w:val="21"/>
        </w:rPr>
        <w:t>年　５月</w:t>
      </w:r>
      <w:r>
        <w:rPr>
          <w:rFonts w:hint="eastAsia"/>
          <w:color w:val="000000"/>
          <w:sz w:val="21"/>
          <w:szCs w:val="21"/>
        </w:rPr>
        <w:t>２３</w:t>
      </w:r>
      <w:r w:rsidRPr="007748BE">
        <w:rPr>
          <w:rFonts w:hint="eastAsia"/>
          <w:color w:val="000000"/>
          <w:sz w:val="21"/>
          <w:szCs w:val="21"/>
        </w:rPr>
        <w:t xml:space="preserve">日　　定款変更　</w:t>
      </w:r>
      <w:r>
        <w:rPr>
          <w:rFonts w:hint="eastAsia"/>
          <w:color w:val="000000"/>
          <w:sz w:val="21"/>
          <w:szCs w:val="21"/>
        </w:rPr>
        <w:t>正式社員登録承認を社員総会から理事会に、</w:t>
      </w:r>
    </w:p>
    <w:p w14:paraId="61E59723" w14:textId="77777777" w:rsidR="007748BE" w:rsidRDefault="007748BE" w:rsidP="007748BE">
      <w:pPr>
        <w:spacing w:after="0" w:line="240" w:lineRule="auto"/>
        <w:ind w:firstLineChars="2300" w:firstLine="4314"/>
        <w:rPr>
          <w:color w:val="000000"/>
          <w:sz w:val="21"/>
          <w:szCs w:val="21"/>
        </w:rPr>
      </w:pPr>
      <w:r>
        <w:rPr>
          <w:rFonts w:hint="eastAsia"/>
          <w:color w:val="000000"/>
          <w:sz w:val="21"/>
          <w:szCs w:val="21"/>
        </w:rPr>
        <w:t>賛助会員登録承認を</w:t>
      </w:r>
      <w:r w:rsidRPr="007748BE">
        <w:rPr>
          <w:rFonts w:hint="eastAsia"/>
          <w:color w:val="000000"/>
          <w:sz w:val="21"/>
          <w:szCs w:val="21"/>
        </w:rPr>
        <w:t>理事会</w:t>
      </w:r>
      <w:r>
        <w:rPr>
          <w:rFonts w:hint="eastAsia"/>
          <w:color w:val="000000"/>
          <w:sz w:val="21"/>
          <w:szCs w:val="21"/>
        </w:rPr>
        <w:t>から代表理事</w:t>
      </w:r>
      <w:r w:rsidRPr="007748BE">
        <w:rPr>
          <w:rFonts w:hint="eastAsia"/>
          <w:color w:val="000000"/>
          <w:sz w:val="21"/>
          <w:szCs w:val="21"/>
        </w:rPr>
        <w:t>に変更</w:t>
      </w:r>
    </w:p>
    <w:p w14:paraId="3FE40E3B" w14:textId="77777777" w:rsidR="00E71475" w:rsidRDefault="007061EB" w:rsidP="00E71475">
      <w:r>
        <w:rPr>
          <w:color w:val="000000"/>
          <w:sz w:val="21"/>
          <w:szCs w:val="21"/>
        </w:rPr>
        <w:br w:type="page"/>
      </w:r>
      <w:r w:rsidR="00E71475">
        <w:rPr>
          <w:rFonts w:hint="eastAsia"/>
        </w:rPr>
        <w:lastRenderedPageBreak/>
        <w:t>骨子　中期計画に従い、来年度事業計画を策定する。</w:t>
      </w:r>
    </w:p>
    <w:p w14:paraId="2B02B238" w14:textId="77777777" w:rsidR="00507159" w:rsidRPr="00507159" w:rsidRDefault="004F109B" w:rsidP="00507159">
      <w:pPr>
        <w:spacing w:after="0" w:line="240" w:lineRule="auto"/>
        <w:rPr>
          <w:rFonts w:ascii="ＭＳ 明朝" w:hAnsi="ＭＳ 明朝" w:cs="ＭＳ Ｐゴシック"/>
          <w:color w:val="000000"/>
        </w:rPr>
      </w:pPr>
      <w:r>
        <w:rPr>
          <w:noProof/>
        </w:rPr>
        <mc:AlternateContent>
          <mc:Choice Requires="wps">
            <w:drawing>
              <wp:anchor distT="0" distB="0" distL="114300" distR="114300" simplePos="0" relativeHeight="251656192" behindDoc="0" locked="0" layoutInCell="1" allowOverlap="1" wp14:anchorId="14333DDB" wp14:editId="0CD8B95A">
                <wp:simplePos x="0" y="0"/>
                <wp:positionH relativeFrom="column">
                  <wp:posOffset>-254000</wp:posOffset>
                </wp:positionH>
                <wp:positionV relativeFrom="paragraph">
                  <wp:posOffset>-821690</wp:posOffset>
                </wp:positionV>
                <wp:extent cx="3528060" cy="250190"/>
                <wp:effectExtent l="0" t="0" r="15240" b="1651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250190"/>
                        </a:xfrm>
                        <a:prstGeom prst="rect">
                          <a:avLst/>
                        </a:prstGeom>
                        <a:solidFill>
                          <a:srgbClr val="FFFFFF"/>
                        </a:solidFill>
                        <a:ln w="9525">
                          <a:solidFill>
                            <a:srgbClr val="000000"/>
                          </a:solidFill>
                          <a:miter lim="800000"/>
                          <a:headEnd/>
                          <a:tailEnd/>
                        </a:ln>
                      </wps:spPr>
                      <wps:txbx>
                        <w:txbxContent>
                          <w:p w14:paraId="25F80FE0" w14:textId="543E9F08" w:rsidR="00730BCF" w:rsidRDefault="00E71475" w:rsidP="005E590C">
                            <w:pPr>
                              <w:spacing w:after="0" w:line="240" w:lineRule="auto"/>
                            </w:pPr>
                            <w:r>
                              <w:rPr>
                                <w:rFonts w:hint="eastAsia"/>
                              </w:rPr>
                              <w:t>５．</w:t>
                            </w:r>
                            <w:r w:rsidR="00730BCF">
                              <w:rPr>
                                <w:rFonts w:hint="eastAsia"/>
                              </w:rPr>
                              <w:t xml:space="preserve">　</w:t>
                            </w:r>
                            <w:r w:rsidR="00730BCF">
                              <w:rPr>
                                <w:rFonts w:hint="eastAsia"/>
                              </w:rPr>
                              <w:t>事業計画と事業予算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33DDB" id="Text Box 12" o:spid="_x0000_s1031" type="#_x0000_t202" style="position:absolute;margin-left:-20pt;margin-top:-64.7pt;width:277.8pt;height:1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">
                <v:textbox inset="5.85pt,.7pt,5.85pt,.7pt">
                  <w:txbxContent>
                    <w:p w14:paraId="25F80FE0" w14:textId="543E9F08" w:rsidR="00730BCF" w:rsidRDefault="00E71475" w:rsidP="005E590C">
                      <w:pPr>
                        <w:spacing w:after="0" w:line="240" w:lineRule="auto"/>
                      </w:pPr>
                      <w:r>
                        <w:rPr>
                          <w:rFonts w:hint="eastAsia"/>
                        </w:rPr>
                        <w:t>５．</w:t>
                      </w:r>
                      <w:r w:rsidR="00730BCF">
                        <w:rPr>
                          <w:rFonts w:hint="eastAsia"/>
                        </w:rPr>
                        <w:t xml:space="preserve">　</w:t>
                      </w:r>
                      <w:r w:rsidR="00730BCF">
                        <w:rPr>
                          <w:rFonts w:hint="eastAsia"/>
                        </w:rPr>
                        <w:t>事業計画と事業予算</w:t>
                      </w:r>
                    </w:p>
                  </w:txbxContent>
                </v:textbox>
              </v:shape>
            </w:pict>
          </mc:Fallback>
        </mc:AlternateContent>
      </w:r>
      <w:r w:rsidR="00507159" w:rsidRPr="00507159">
        <w:rPr>
          <w:rFonts w:ascii="ＭＳ 明朝" w:hAnsi="ＭＳ 明朝" w:cs="ＭＳ Ｐゴシック" w:hint="eastAsia"/>
          <w:color w:val="000000"/>
        </w:rPr>
        <w:t>目　標</w:t>
      </w:r>
    </w:p>
    <w:p w14:paraId="217BDE72"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１）　飼料用米生産及び給与の本格的な拡大と定着　　　</w:t>
      </w:r>
      <w:r w:rsidR="00B55AC4">
        <w:rPr>
          <w:rFonts w:ascii="ＭＳ 明朝" w:hAnsi="ＭＳ 明朝" w:cs="ＭＳ Ｐゴシック" w:hint="eastAsia"/>
          <w:color w:val="000000"/>
        </w:rPr>
        <w:t xml:space="preserve">　　</w:t>
      </w:r>
      <w:r w:rsidRPr="00507159">
        <w:rPr>
          <w:rFonts w:ascii="ＭＳ 明朝" w:hAnsi="ＭＳ 明朝" w:cs="ＭＳ Ｐゴシック" w:hint="eastAsia"/>
          <w:color w:val="000000"/>
        </w:rPr>
        <w:t xml:space="preserve">　→　実態把握を強める</w:t>
      </w:r>
    </w:p>
    <w:p w14:paraId="2811758F"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２）　飼料用米を給与した畜産物の一般消費者への普及と定着　→　普及啓発</w:t>
      </w:r>
    </w:p>
    <w:p w14:paraId="40D7C6FE"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３）　食料自給率と飼料自給率の向上　　　　　　　　　　　　→　事業の積み上げ</w:t>
      </w:r>
    </w:p>
    <w:p w14:paraId="30F9C229"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事業計画</w:t>
      </w:r>
    </w:p>
    <w:p w14:paraId="789A6819" w14:textId="77777777" w:rsidR="00507159" w:rsidRPr="00507159" w:rsidRDefault="00507159" w:rsidP="00B55AC4">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１）　多収穫米および飼料用米生産の本格的な拡大と定着</w:t>
      </w:r>
    </w:p>
    <w:p w14:paraId="569872AE"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①　調査事業等</w:t>
      </w:r>
    </w:p>
    <w:p w14:paraId="317450C2"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多収穫米および飼料用米生産と保管・流通の実態把握とコスト低減策の提案</w:t>
      </w:r>
    </w:p>
    <w:p w14:paraId="564AEA42"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多収穫米および飼料用米の実態把握と普及定着の推進</w:t>
      </w:r>
    </w:p>
    <w:p w14:paraId="1309C045"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多収穫米および飼料用米の生産、栽培技術、専用品種、助成金、検査等の実態調査</w:t>
      </w:r>
    </w:p>
    <w:p w14:paraId="7821C5D2"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多収穫米および飼料用米の給与による畜産生産技術に関わる情報</w:t>
      </w:r>
    </w:p>
    <w:p w14:paraId="42AEF051" w14:textId="77777777" w:rsidR="00507159" w:rsidRPr="00507159" w:rsidRDefault="00507159" w:rsidP="00B46D55">
      <w:pPr>
        <w:spacing w:after="0" w:line="240" w:lineRule="auto"/>
        <w:ind w:firstLineChars="100" w:firstLine="218"/>
        <w:rPr>
          <w:rFonts w:ascii="ＭＳ 明朝" w:hAnsi="ＭＳ 明朝" w:cs="ＭＳ Ｐゴシック"/>
          <w:color w:val="000000"/>
        </w:rPr>
      </w:pPr>
      <w:r w:rsidRPr="00507159">
        <w:rPr>
          <w:rFonts w:ascii="ＭＳ 明朝" w:hAnsi="ＭＳ 明朝" w:cs="ＭＳ Ｐゴシック" w:hint="eastAsia"/>
          <w:color w:val="000000"/>
        </w:rPr>
        <w:t>②　飼料用米検査制度の実態把握と課題整理</w:t>
      </w:r>
    </w:p>
    <w:p w14:paraId="4C4623F9"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２）　飼料用米を給与した畜産物の一般消費者への普及と定着</w:t>
      </w:r>
    </w:p>
    <w:p w14:paraId="39DEEB69"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①　情報広報活動の推進（先進事例のネットワークの構築）</w:t>
      </w:r>
    </w:p>
    <w:p w14:paraId="37FA00D3"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飼料用米普及へ向けての経験交流、意見交換討論集会の開催</w:t>
      </w:r>
    </w:p>
    <w:p w14:paraId="0CFE64CA"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第２回　全国飼料用米普及推進交流集会の開催（２０１６年２～３月を目途）</w:t>
      </w:r>
    </w:p>
    <w:p w14:paraId="166D4D76"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（通算第９回　飼料用米を活かす日本型循環畜産推進交流集会）</w:t>
      </w:r>
    </w:p>
    <w:p w14:paraId="7A41648E"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先進事例の見学会、セミナーの開催　→　高秀牧場見学ツアーとセミナーの実施</w:t>
      </w:r>
    </w:p>
    <w:p w14:paraId="39BBA0BC"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　飼料用米　田植え、生育、刈り取り実践セミナー</w:t>
      </w:r>
    </w:p>
    <w:p w14:paraId="6E121D97"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②　耕畜連携による循環型畜産の構築</w:t>
      </w:r>
    </w:p>
    <w:p w14:paraId="48062D21"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畜糞堆肥の有効活用、食物残渣の利用・エコフィードの調査と普及</w:t>
      </w:r>
    </w:p>
    <w:p w14:paraId="2FFE2DD2"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　エコフィードの実態調査、見学ツアーセミナー等</w:t>
      </w:r>
    </w:p>
    <w:p w14:paraId="45309B2B"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３）食料自給率（力）と飼料自給率（力）の向上</w:t>
      </w:r>
    </w:p>
    <w:p w14:paraId="74BD9E34" w14:textId="77777777" w:rsidR="00507159" w:rsidRPr="00507159" w:rsidRDefault="00507159" w:rsidP="00B55AC4">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①　循環型畜産を普及、定着させる活動</w:t>
      </w:r>
    </w:p>
    <w:p w14:paraId="296B2C13"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大学、研究機関等による飼料用米の肥培管理、給与方法などの研究成果の活用</w:t>
      </w:r>
    </w:p>
    <w:p w14:paraId="0F86A00F"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多収穫米および飼料用米などの低経費生産の実践事例の把握と分析</w:t>
      </w:r>
    </w:p>
    <w:p w14:paraId="3AB71A0B" w14:textId="77777777" w:rsidR="00507159" w:rsidRPr="00507159" w:rsidRDefault="00507159" w:rsidP="00B55AC4">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②　農政に対する提言の推進　　　　→　部会を設置して検討を加える。</w:t>
      </w:r>
    </w:p>
    <w:p w14:paraId="1D6EF37C"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飼料用米および多収穫米の普及定着に向けた関係機関への提言</w:t>
      </w:r>
    </w:p>
    <w:p w14:paraId="447FAD92"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飼料用米交付金制度の継続と運用改善への提言</w:t>
      </w:r>
    </w:p>
    <w:p w14:paraId="7132857D" w14:textId="77777777" w:rsidR="00507159" w:rsidRPr="00507159" w:rsidRDefault="00B55AC4" w:rsidP="00B55AC4">
      <w:pPr>
        <w:spacing w:after="0" w:line="240" w:lineRule="auto"/>
        <w:rPr>
          <w:rFonts w:ascii="ＭＳ 明朝" w:hAnsi="ＭＳ 明朝" w:cs="ＭＳ Ｐゴシック"/>
          <w:color w:val="000000"/>
        </w:rPr>
      </w:pPr>
      <w:r>
        <w:rPr>
          <w:rFonts w:ascii="ＭＳ 明朝" w:hAnsi="ＭＳ 明朝" w:cs="ＭＳ Ｐゴシック" w:hint="eastAsia"/>
          <w:color w:val="000000"/>
        </w:rPr>
        <w:t xml:space="preserve">③　</w:t>
      </w:r>
      <w:r w:rsidR="00507159" w:rsidRPr="00507159">
        <w:rPr>
          <w:rFonts w:ascii="ＭＳ 明朝" w:hAnsi="ＭＳ 明朝" w:cs="ＭＳ Ｐゴシック" w:hint="eastAsia"/>
          <w:color w:val="000000"/>
        </w:rPr>
        <w:t>消費者、生産者、配合飼料メーカー、流通業者、関連事業界及び行政への情報発信の強化</w:t>
      </w:r>
    </w:p>
    <w:p w14:paraId="3A38093E" w14:textId="77777777" w:rsidR="00507159" w:rsidRPr="00507159" w:rsidRDefault="00507159" w:rsidP="00507159">
      <w:pPr>
        <w:spacing w:after="0" w:line="240" w:lineRule="auto"/>
        <w:rPr>
          <w:rFonts w:ascii="ＭＳ 明朝" w:hAnsi="ＭＳ 明朝" w:cs="ＭＳ Ｐゴシック"/>
          <w:color w:val="000000"/>
        </w:rPr>
      </w:pPr>
    </w:p>
    <w:p w14:paraId="12C75AAE" w14:textId="77777777" w:rsidR="00BB4E7D"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事業計画</w:t>
      </w:r>
    </w:p>
    <w:p w14:paraId="04EE7FCF" w14:textId="77777777" w:rsidR="00B55AC4" w:rsidRDefault="007748BE" w:rsidP="00B55AC4">
      <w:pPr>
        <w:spacing w:after="0" w:line="240" w:lineRule="auto"/>
        <w:rPr>
          <w:rFonts w:ascii="ＭＳ 明朝" w:hAnsi="ＭＳ 明朝" w:cs="ＭＳ Ｐゴシック"/>
          <w:color w:val="000000"/>
        </w:rPr>
      </w:pPr>
      <w:r>
        <w:rPr>
          <w:rFonts w:ascii="ＭＳ 明朝" w:hAnsi="ＭＳ 明朝" w:cs="ＭＳ Ｐゴシック" w:hint="eastAsia"/>
          <w:color w:val="000000"/>
        </w:rPr>
        <w:t>飼料用米を活かす</w:t>
      </w:r>
      <w:r w:rsidR="00BB4E7D">
        <w:rPr>
          <w:rFonts w:ascii="ＭＳ 明朝" w:hAnsi="ＭＳ 明朝" w:cs="ＭＳ Ｐゴシック" w:hint="eastAsia"/>
          <w:color w:val="000000"/>
        </w:rPr>
        <w:t>日本型循環畜産畜産推進交流集会</w:t>
      </w:r>
    </w:p>
    <w:p w14:paraId="4CA9DD53" w14:textId="77777777" w:rsidR="00BB4E7D" w:rsidRDefault="00BB4E7D" w:rsidP="00B55AC4">
      <w:pPr>
        <w:spacing w:after="0" w:line="240" w:lineRule="auto"/>
        <w:rPr>
          <w:rFonts w:ascii="ＭＳ 明朝" w:hAnsi="ＭＳ 明朝" w:cs="ＭＳ Ｐゴシック"/>
          <w:color w:val="000000"/>
        </w:rPr>
      </w:pPr>
      <w:r>
        <w:rPr>
          <w:rFonts w:ascii="ＭＳ 明朝" w:hAnsi="ＭＳ 明朝" w:cs="ＭＳ Ｐゴシック" w:hint="eastAsia"/>
          <w:color w:val="000000"/>
        </w:rPr>
        <w:t>～飼料用米普及のための</w:t>
      </w:r>
      <w:r w:rsidR="00507159" w:rsidRPr="00507159">
        <w:rPr>
          <w:rFonts w:ascii="ＭＳ 明朝" w:hAnsi="ＭＳ 明朝" w:cs="ＭＳ Ｐゴシック" w:hint="eastAsia"/>
          <w:color w:val="000000"/>
        </w:rPr>
        <w:t>シンポジウム</w:t>
      </w:r>
      <w:r>
        <w:rPr>
          <w:rFonts w:ascii="ＭＳ 明朝" w:hAnsi="ＭＳ 明朝" w:cs="ＭＳ Ｐゴシック" w:hint="eastAsia"/>
          <w:color w:val="000000"/>
        </w:rPr>
        <w:t>２０１７</w:t>
      </w:r>
      <w:r w:rsidR="00B55AC4">
        <w:rPr>
          <w:rFonts w:ascii="ＭＳ 明朝" w:hAnsi="ＭＳ 明朝" w:cs="ＭＳ Ｐゴシック" w:hint="eastAsia"/>
          <w:color w:val="000000"/>
        </w:rPr>
        <w:t xml:space="preserve">～　　　　</w:t>
      </w:r>
      <w:r w:rsidR="00507159" w:rsidRPr="00507159">
        <w:rPr>
          <w:rFonts w:ascii="ＭＳ 明朝" w:hAnsi="ＭＳ 明朝" w:cs="ＭＳ Ｐゴシック" w:hint="eastAsia"/>
          <w:color w:val="000000"/>
        </w:rPr>
        <w:t>の開催。</w:t>
      </w:r>
    </w:p>
    <w:p w14:paraId="2B9C8AAD" w14:textId="77777777" w:rsidR="00BB4E7D" w:rsidRDefault="00BB4E7D" w:rsidP="00B55AC4">
      <w:pPr>
        <w:spacing w:after="0" w:line="240" w:lineRule="auto"/>
        <w:ind w:firstLineChars="200" w:firstLine="435"/>
        <w:rPr>
          <w:rFonts w:ascii="ＭＳ 明朝" w:hAnsi="ＭＳ 明朝" w:cs="ＭＳ Ｐゴシック"/>
          <w:color w:val="000000"/>
        </w:rPr>
      </w:pPr>
      <w:r>
        <w:rPr>
          <w:rFonts w:ascii="ＭＳ 明朝" w:hAnsi="ＭＳ 明朝" w:cs="ＭＳ Ｐゴシック" w:hint="eastAsia"/>
          <w:color w:val="000000"/>
        </w:rPr>
        <w:t>2017年3月17日（金）11：00～17：00</w:t>
      </w:r>
    </w:p>
    <w:p w14:paraId="2F80DA4D" w14:textId="77777777" w:rsidR="00507159" w:rsidRPr="00507159" w:rsidRDefault="00BB4E7D" w:rsidP="00B55AC4">
      <w:pPr>
        <w:spacing w:after="0" w:line="240" w:lineRule="auto"/>
        <w:ind w:firstLineChars="200" w:firstLine="435"/>
        <w:rPr>
          <w:rFonts w:ascii="ＭＳ 明朝" w:hAnsi="ＭＳ 明朝" w:cs="ＭＳ Ｐゴシック"/>
          <w:color w:val="000000"/>
        </w:rPr>
      </w:pPr>
      <w:r>
        <w:rPr>
          <w:rFonts w:ascii="ＭＳ 明朝" w:hAnsi="ＭＳ 明朝" w:cs="ＭＳ Ｐゴシック" w:hint="eastAsia"/>
          <w:color w:val="000000"/>
        </w:rPr>
        <w:t>東京大学弥生キャンパス弥生講堂　一条ホール、ロビー（展示）１階会議室（試食）</w:t>
      </w:r>
    </w:p>
    <w:p w14:paraId="7D439270" w14:textId="77777777" w:rsidR="00BB4E7D"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事業計画</w:t>
      </w:r>
    </w:p>
    <w:p w14:paraId="2455C40E" w14:textId="77777777" w:rsidR="00BB4E7D" w:rsidRDefault="00507159" w:rsidP="00972D94">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 xml:space="preserve">　見学ツアー</w:t>
      </w:r>
      <w:r w:rsidR="00BB4E7D">
        <w:rPr>
          <w:rFonts w:ascii="ＭＳ 明朝" w:hAnsi="ＭＳ 明朝" w:cs="ＭＳ Ｐゴシック" w:hint="eastAsia"/>
          <w:color w:val="000000"/>
        </w:rPr>
        <w:t>等</w:t>
      </w:r>
      <w:r w:rsidRPr="00507159">
        <w:rPr>
          <w:rFonts w:ascii="ＭＳ 明朝" w:hAnsi="ＭＳ 明朝" w:cs="ＭＳ Ｐゴシック" w:hint="eastAsia"/>
          <w:color w:val="000000"/>
        </w:rPr>
        <w:t>の開催。</w:t>
      </w:r>
    </w:p>
    <w:p w14:paraId="094F202F" w14:textId="77777777" w:rsidR="00507159" w:rsidRDefault="00BB4E7D" w:rsidP="00B55AC4">
      <w:pPr>
        <w:spacing w:after="0" w:line="240" w:lineRule="auto"/>
        <w:ind w:firstLineChars="200" w:firstLine="435"/>
        <w:rPr>
          <w:rFonts w:ascii="ＭＳ 明朝" w:hAnsi="ＭＳ 明朝" w:cs="ＭＳ Ｐゴシック"/>
          <w:color w:val="000000"/>
        </w:rPr>
      </w:pPr>
      <w:r>
        <w:rPr>
          <w:rFonts w:ascii="ＭＳ 明朝" w:hAnsi="ＭＳ 明朝" w:cs="ＭＳ Ｐゴシック" w:hint="eastAsia"/>
          <w:color w:val="000000"/>
        </w:rPr>
        <w:t>飼料用米の作付け【田植え】体験ツアー　（2016年5月20日）　東京農業大学棚沢圃場</w:t>
      </w:r>
    </w:p>
    <w:p w14:paraId="3B926F69" w14:textId="77777777" w:rsidR="00BB4E7D" w:rsidRPr="00BB4E7D" w:rsidRDefault="00BB4E7D" w:rsidP="00B55AC4">
      <w:pPr>
        <w:spacing w:after="0" w:line="240" w:lineRule="auto"/>
        <w:ind w:firstLineChars="200" w:firstLine="435"/>
        <w:rPr>
          <w:rFonts w:ascii="ＭＳ 明朝" w:hAnsi="ＭＳ 明朝" w:cs="ＭＳ Ｐゴシック"/>
          <w:color w:val="000000"/>
        </w:rPr>
      </w:pPr>
      <w:r>
        <w:rPr>
          <w:rFonts w:ascii="ＭＳ 明朝" w:hAnsi="ＭＳ 明朝" w:cs="ＭＳ Ｐゴシック" w:hint="eastAsia"/>
          <w:color w:val="000000"/>
        </w:rPr>
        <w:t>飼料用米の作況状況の視察　(2016年10月頃)　東京農業大学棚沢圃場</w:t>
      </w:r>
    </w:p>
    <w:p w14:paraId="7BC8DBCB" w14:textId="77777777" w:rsidR="00507159" w:rsidRDefault="00BB4E7D" w:rsidP="00BB4E7D">
      <w:pPr>
        <w:spacing w:after="0" w:line="240" w:lineRule="auto"/>
        <w:ind w:firstLineChars="200" w:firstLine="435"/>
        <w:rPr>
          <w:rFonts w:ascii="ＭＳ 明朝" w:hAnsi="ＭＳ 明朝" w:cs="ＭＳ Ｐゴシック"/>
          <w:color w:val="000000"/>
        </w:rPr>
      </w:pPr>
      <w:r>
        <w:rPr>
          <w:rFonts w:ascii="ＭＳ 明朝" w:hAnsi="ＭＳ 明朝" w:cs="ＭＳ Ｐゴシック" w:hint="eastAsia"/>
          <w:color w:val="000000"/>
        </w:rPr>
        <w:t>順次、</w:t>
      </w:r>
      <w:r w:rsidR="00B46D55">
        <w:rPr>
          <w:rFonts w:ascii="ＭＳ 明朝" w:hAnsi="ＭＳ 明朝" w:cs="ＭＳ Ｐゴシック" w:hint="eastAsia"/>
          <w:color w:val="000000"/>
        </w:rPr>
        <w:t>循環型運営</w:t>
      </w:r>
      <w:r w:rsidR="00507159" w:rsidRPr="00507159">
        <w:rPr>
          <w:rFonts w:ascii="ＭＳ 明朝" w:hAnsi="ＭＳ 明朝" w:cs="ＭＳ Ｐゴシック" w:hint="eastAsia"/>
          <w:color w:val="000000"/>
        </w:rPr>
        <w:t>牧場、飼料用米作付、給餌事例などをセミナーと併せて開催する</w:t>
      </w:r>
    </w:p>
    <w:p w14:paraId="63A4F3FA" w14:textId="77777777" w:rsidR="00B55AC4" w:rsidRPr="00B55AC4" w:rsidRDefault="00B55AC4" w:rsidP="00BB4E7D">
      <w:pPr>
        <w:spacing w:after="0" w:line="240" w:lineRule="auto"/>
        <w:ind w:firstLineChars="200" w:firstLine="435"/>
        <w:rPr>
          <w:rFonts w:ascii="ＭＳ 明朝" w:hAnsi="ＭＳ 明朝" w:cs="ＭＳ Ｐゴシック"/>
          <w:color w:val="000000"/>
        </w:rPr>
      </w:pPr>
      <w:r>
        <w:rPr>
          <w:rFonts w:ascii="ＭＳ 明朝" w:hAnsi="ＭＳ 明朝" w:cs="ＭＳ Ｐゴシック" w:hint="eastAsia"/>
          <w:color w:val="000000"/>
        </w:rPr>
        <w:t>研究委託事業　飼料用米新品種の開発研究委託研究事業の実施（2016年度）</w:t>
      </w:r>
    </w:p>
    <w:p w14:paraId="4A30BA20"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lastRenderedPageBreak/>
        <w:t>事業計画　飼料用米に関心の高い報道記者の育成　記者懇談会の開催</w:t>
      </w:r>
    </w:p>
    <w:p w14:paraId="4A614493"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rPr>
        <w:t>事業計画　相談事業の追究　→　飼料用米の新規開発への協力</w:t>
      </w:r>
    </w:p>
    <w:p w14:paraId="1090AB46" w14:textId="77777777" w:rsidR="00507159" w:rsidRPr="00507159" w:rsidRDefault="00507159" w:rsidP="00507159">
      <w:pPr>
        <w:spacing w:after="0" w:line="240" w:lineRule="auto"/>
        <w:rPr>
          <w:rFonts w:ascii="ＭＳ 明朝" w:hAnsi="ＭＳ 明朝" w:cs="ＭＳ Ｐゴシック"/>
          <w:color w:val="000000"/>
        </w:rPr>
      </w:pPr>
      <w:r w:rsidRPr="00507159">
        <w:rPr>
          <w:rFonts w:ascii="ＭＳ 明朝" w:hAnsi="ＭＳ 明朝" w:cs="ＭＳ Ｐゴシック" w:hint="eastAsia"/>
          <w:color w:val="000000"/>
          <w:lang w:eastAsia="zh-CN"/>
        </w:rPr>
        <w:t xml:space="preserve">事業計画　組織拡大。　　　</w:t>
      </w:r>
      <w:r w:rsidRPr="00507159">
        <w:rPr>
          <w:rFonts w:ascii="ＭＳ 明朝" w:hAnsi="ＭＳ 明朝" w:cs="ＭＳ Ｐゴシック" w:hint="eastAsia"/>
          <w:color w:val="000000"/>
        </w:rPr>
        <w:t>→　生協、企業、団体に向けての働きかけを行う</w:t>
      </w:r>
    </w:p>
    <w:p w14:paraId="49A81C69" w14:textId="213FA690" w:rsidR="00574189" w:rsidRDefault="00507159" w:rsidP="00574189">
      <w:pPr>
        <w:spacing w:after="0" w:line="240" w:lineRule="auto"/>
        <w:rPr>
          <w:rFonts w:ascii="ＭＳ 明朝" w:hAnsi="ＭＳ 明朝" w:cs="ＭＳ Ｐゴシック" w:hint="eastAsia"/>
          <w:color w:val="000000"/>
        </w:rPr>
      </w:pPr>
      <w:r w:rsidRPr="00507159">
        <w:rPr>
          <w:rFonts w:ascii="ＭＳ 明朝" w:hAnsi="ＭＳ 明朝" w:cs="ＭＳ Ｐゴシック" w:hint="eastAsia"/>
          <w:color w:val="000000"/>
        </w:rPr>
        <w:t>事業計画　農文協などとの提携を強化し、情報の発信拡大、ホームページなど情報発信の充実を図る</w:t>
      </w:r>
      <w:r w:rsidR="00574189">
        <w:rPr>
          <w:rFonts w:ascii="ＭＳ 明朝" w:hAnsi="ＭＳ 明朝" w:cs="ＭＳ Ｐゴシック" w:hint="eastAsia"/>
          <w:color w:val="000000"/>
        </w:rPr>
        <w:t>。</w:t>
      </w:r>
      <w:r w:rsidRPr="00507159">
        <w:rPr>
          <w:rFonts w:ascii="ＭＳ 明朝" w:hAnsi="ＭＳ 明朝" w:cs="ＭＳ Ｐゴシック" w:hint="eastAsia"/>
          <w:color w:val="000000"/>
        </w:rPr>
        <w:t>相談事業の追究に関わって、新開発種子の試験植え付け等の事業について、前向きに検討を進める。</w:t>
      </w:r>
    </w:p>
    <w:sectPr w:rsidR="00574189" w:rsidSect="00B46D55">
      <w:footerReference w:type="default" r:id="rId8"/>
      <w:pgSz w:w="11907" w:h="16840" w:code="9"/>
      <w:pgMar w:top="1134" w:right="1134" w:bottom="1134" w:left="1134" w:header="397" w:footer="28" w:gutter="0"/>
      <w:pgNumType w:start="1"/>
      <w:cols w:space="720"/>
      <w:titlePg/>
      <w:docGrid w:type="linesAndChars" w:linePitch="331"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8996B" w14:textId="77777777" w:rsidR="00B81EFD" w:rsidRDefault="00B81EFD" w:rsidP="00E60D44">
      <w:pPr>
        <w:spacing w:after="0" w:line="240" w:lineRule="auto"/>
      </w:pPr>
      <w:r>
        <w:separator/>
      </w:r>
    </w:p>
  </w:endnote>
  <w:endnote w:type="continuationSeparator" w:id="0">
    <w:p w14:paraId="4B9CED2C" w14:textId="77777777" w:rsidR="00B81EFD" w:rsidRDefault="00B81EFD" w:rsidP="00E6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F85C4" w14:textId="77777777" w:rsidR="00730BCF" w:rsidRDefault="00730BCF">
    <w:pPr>
      <w:pStyle w:val="a6"/>
      <w:jc w:val="center"/>
    </w:pPr>
    <w:r>
      <w:fldChar w:fldCharType="begin"/>
    </w:r>
    <w:r>
      <w:instrText>PAGE   \* MERGEFORMAT</w:instrText>
    </w:r>
    <w:r>
      <w:fldChar w:fldCharType="separate"/>
    </w:r>
    <w:r w:rsidR="00CF3F67" w:rsidRPr="00CF3F67">
      <w:rPr>
        <w:noProof/>
        <w:lang w:val="ja-JP"/>
      </w:rPr>
      <w:t>2</w:t>
    </w:r>
    <w:r>
      <w:fldChar w:fldCharType="end"/>
    </w:r>
  </w:p>
  <w:p w14:paraId="2D6B779C" w14:textId="77777777" w:rsidR="00730BCF" w:rsidRDefault="00730B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33E66" w14:textId="77777777" w:rsidR="00B81EFD" w:rsidRDefault="00B81EFD" w:rsidP="00E60D44">
      <w:pPr>
        <w:spacing w:after="0" w:line="240" w:lineRule="auto"/>
      </w:pPr>
      <w:r>
        <w:separator/>
      </w:r>
    </w:p>
  </w:footnote>
  <w:footnote w:type="continuationSeparator" w:id="0">
    <w:p w14:paraId="4B28FF3D" w14:textId="77777777" w:rsidR="00B81EFD" w:rsidRDefault="00B81EFD" w:rsidP="00E60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44F3"/>
    <w:multiLevelType w:val="hybridMultilevel"/>
    <w:tmpl w:val="EB0241A6"/>
    <w:lvl w:ilvl="0" w:tplc="CB7833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55E142E"/>
    <w:multiLevelType w:val="hybridMultilevel"/>
    <w:tmpl w:val="60D68E20"/>
    <w:lvl w:ilvl="0" w:tplc="F8684A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77653B"/>
    <w:multiLevelType w:val="hybridMultilevel"/>
    <w:tmpl w:val="8402B520"/>
    <w:lvl w:ilvl="0" w:tplc="BC6039F0">
      <w:start w:val="1"/>
      <w:numFmt w:val="decimalEnclosedCircle"/>
      <w:lvlText w:val="%1"/>
      <w:lvlJc w:val="left"/>
      <w:pPr>
        <w:tabs>
          <w:tab w:val="num" w:pos="840"/>
        </w:tabs>
        <w:ind w:left="840" w:hanging="360"/>
      </w:pPr>
      <w:rPr>
        <w:rFonts w:hint="default"/>
      </w:rPr>
    </w:lvl>
    <w:lvl w:ilvl="1" w:tplc="27AE87E2">
      <w:start w:val="1"/>
      <w:numFmt w:val="bullet"/>
      <w:lvlText w:val="・"/>
      <w:lvlJc w:val="left"/>
      <w:pPr>
        <w:tabs>
          <w:tab w:val="num" w:pos="1260"/>
        </w:tabs>
        <w:ind w:left="12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D2D38A7"/>
    <w:multiLevelType w:val="hybridMultilevel"/>
    <w:tmpl w:val="1B249614"/>
    <w:lvl w:ilvl="0" w:tplc="5F64EC5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03996"/>
    <w:multiLevelType w:val="hybridMultilevel"/>
    <w:tmpl w:val="5702733E"/>
    <w:lvl w:ilvl="0" w:tplc="F12486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513F43"/>
    <w:multiLevelType w:val="hybridMultilevel"/>
    <w:tmpl w:val="C2025580"/>
    <w:lvl w:ilvl="0" w:tplc="5F64EC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247492"/>
    <w:multiLevelType w:val="hybridMultilevel"/>
    <w:tmpl w:val="9C90D8A6"/>
    <w:lvl w:ilvl="0" w:tplc="62CA4F10">
      <w:start w:val="1"/>
      <w:numFmt w:val="decimalFullWidth"/>
      <w:lvlText w:val="%1．"/>
      <w:lvlJc w:val="left"/>
      <w:pPr>
        <w:ind w:left="1121" w:hanging="675"/>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7" w15:restartNumberingAfterBreak="0">
    <w:nsid w:val="48024956"/>
    <w:multiLevelType w:val="hybridMultilevel"/>
    <w:tmpl w:val="CC4AAE6A"/>
    <w:lvl w:ilvl="0" w:tplc="5F64EC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5617A9"/>
    <w:multiLevelType w:val="hybridMultilevel"/>
    <w:tmpl w:val="0A9C4A90"/>
    <w:lvl w:ilvl="0" w:tplc="5F64EC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96301E"/>
    <w:multiLevelType w:val="hybridMultilevel"/>
    <w:tmpl w:val="3A36974E"/>
    <w:lvl w:ilvl="0" w:tplc="5F64EC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A52274"/>
    <w:multiLevelType w:val="hybridMultilevel"/>
    <w:tmpl w:val="DA1849DA"/>
    <w:lvl w:ilvl="0" w:tplc="5F64EC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CC3684"/>
    <w:multiLevelType w:val="hybridMultilevel"/>
    <w:tmpl w:val="EB0241A6"/>
    <w:lvl w:ilvl="0" w:tplc="CB7833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78860942"/>
    <w:multiLevelType w:val="hybridMultilevel"/>
    <w:tmpl w:val="A148E970"/>
    <w:lvl w:ilvl="0" w:tplc="B77A65E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241263189">
    <w:abstractNumId w:val="10"/>
  </w:num>
  <w:num w:numId="2" w16cid:durableId="904607213">
    <w:abstractNumId w:val="7"/>
  </w:num>
  <w:num w:numId="3" w16cid:durableId="178546427">
    <w:abstractNumId w:val="3"/>
  </w:num>
  <w:num w:numId="4" w16cid:durableId="1904876577">
    <w:abstractNumId w:val="9"/>
  </w:num>
  <w:num w:numId="5" w16cid:durableId="512186982">
    <w:abstractNumId w:val="5"/>
  </w:num>
  <w:num w:numId="6" w16cid:durableId="1360087339">
    <w:abstractNumId w:val="8"/>
  </w:num>
  <w:num w:numId="7" w16cid:durableId="1075586093">
    <w:abstractNumId w:val="0"/>
  </w:num>
  <w:num w:numId="8" w16cid:durableId="1359238023">
    <w:abstractNumId w:val="11"/>
  </w:num>
  <w:num w:numId="9" w16cid:durableId="1392000152">
    <w:abstractNumId w:val="6"/>
  </w:num>
  <w:num w:numId="10" w16cid:durableId="1518808530">
    <w:abstractNumId w:val="2"/>
  </w:num>
  <w:num w:numId="11" w16cid:durableId="1355688569">
    <w:abstractNumId w:val="4"/>
  </w:num>
  <w:num w:numId="12" w16cid:durableId="466238008">
    <w:abstractNumId w:val="12"/>
  </w:num>
  <w:num w:numId="13" w16cid:durableId="1443837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
  <w:drawingGridVerticalSpacing w:val="3"/>
  <w:displayHorizontalDrawingGridEvery w:val="2"/>
  <w:characterSpacingControl w:val="doNotCompress"/>
  <w:hdrShapeDefaults>
    <o:shapedefaults v:ext="edit" spidmax="2050">
      <v:textbox inset="5.85pt,.7pt,5.85pt,.7pt"/>
      <o:colormru v:ext="edit" colors="#06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79"/>
    <w:rsid w:val="00007C2D"/>
    <w:rsid w:val="00035796"/>
    <w:rsid w:val="0003761A"/>
    <w:rsid w:val="0006069F"/>
    <w:rsid w:val="00096B9B"/>
    <w:rsid w:val="000C7C40"/>
    <w:rsid w:val="000D11B6"/>
    <w:rsid w:val="000D78D7"/>
    <w:rsid w:val="001013E8"/>
    <w:rsid w:val="00123A97"/>
    <w:rsid w:val="001378F5"/>
    <w:rsid w:val="00166EBF"/>
    <w:rsid w:val="00172FCF"/>
    <w:rsid w:val="001A0BE5"/>
    <w:rsid w:val="001F2B4F"/>
    <w:rsid w:val="002038F5"/>
    <w:rsid w:val="00224207"/>
    <w:rsid w:val="002249E8"/>
    <w:rsid w:val="00234EAE"/>
    <w:rsid w:val="00247459"/>
    <w:rsid w:val="00250E0C"/>
    <w:rsid w:val="002D75D0"/>
    <w:rsid w:val="002E6E01"/>
    <w:rsid w:val="002F5EAD"/>
    <w:rsid w:val="00302F71"/>
    <w:rsid w:val="0030669C"/>
    <w:rsid w:val="003078F1"/>
    <w:rsid w:val="00307A83"/>
    <w:rsid w:val="003159E5"/>
    <w:rsid w:val="00315A9D"/>
    <w:rsid w:val="003215B9"/>
    <w:rsid w:val="00330D88"/>
    <w:rsid w:val="00344973"/>
    <w:rsid w:val="00347DE6"/>
    <w:rsid w:val="00362417"/>
    <w:rsid w:val="003B3F5F"/>
    <w:rsid w:val="003B6243"/>
    <w:rsid w:val="003C5079"/>
    <w:rsid w:val="003C6B21"/>
    <w:rsid w:val="003C7647"/>
    <w:rsid w:val="00403FFC"/>
    <w:rsid w:val="00410034"/>
    <w:rsid w:val="004113F5"/>
    <w:rsid w:val="00412B93"/>
    <w:rsid w:val="00412E72"/>
    <w:rsid w:val="00423ED0"/>
    <w:rsid w:val="00427987"/>
    <w:rsid w:val="004306BB"/>
    <w:rsid w:val="004325AC"/>
    <w:rsid w:val="00436D99"/>
    <w:rsid w:val="00444F0F"/>
    <w:rsid w:val="00476E34"/>
    <w:rsid w:val="00481C90"/>
    <w:rsid w:val="00484E44"/>
    <w:rsid w:val="0049112D"/>
    <w:rsid w:val="0049359E"/>
    <w:rsid w:val="004A4995"/>
    <w:rsid w:val="004B1072"/>
    <w:rsid w:val="004B4C6C"/>
    <w:rsid w:val="004C6801"/>
    <w:rsid w:val="004D4120"/>
    <w:rsid w:val="004F109B"/>
    <w:rsid w:val="00507159"/>
    <w:rsid w:val="00511F3B"/>
    <w:rsid w:val="00536F1B"/>
    <w:rsid w:val="00556E63"/>
    <w:rsid w:val="0056023E"/>
    <w:rsid w:val="00566D2D"/>
    <w:rsid w:val="00574189"/>
    <w:rsid w:val="00586256"/>
    <w:rsid w:val="005B71EF"/>
    <w:rsid w:val="005C0C21"/>
    <w:rsid w:val="005C2251"/>
    <w:rsid w:val="005C27A8"/>
    <w:rsid w:val="005D60E2"/>
    <w:rsid w:val="005E590C"/>
    <w:rsid w:val="00600623"/>
    <w:rsid w:val="006104F5"/>
    <w:rsid w:val="0061421E"/>
    <w:rsid w:val="0063403D"/>
    <w:rsid w:val="006379BF"/>
    <w:rsid w:val="00645043"/>
    <w:rsid w:val="00650358"/>
    <w:rsid w:val="006575D0"/>
    <w:rsid w:val="006600B1"/>
    <w:rsid w:val="00660381"/>
    <w:rsid w:val="00665176"/>
    <w:rsid w:val="00674B43"/>
    <w:rsid w:val="006803AA"/>
    <w:rsid w:val="006A1A28"/>
    <w:rsid w:val="006A7FC8"/>
    <w:rsid w:val="006D0A53"/>
    <w:rsid w:val="006E1469"/>
    <w:rsid w:val="006F2E7A"/>
    <w:rsid w:val="007061EB"/>
    <w:rsid w:val="00730353"/>
    <w:rsid w:val="00730BCF"/>
    <w:rsid w:val="0073159F"/>
    <w:rsid w:val="00745066"/>
    <w:rsid w:val="00747F53"/>
    <w:rsid w:val="00754212"/>
    <w:rsid w:val="007748BE"/>
    <w:rsid w:val="0077516A"/>
    <w:rsid w:val="00776277"/>
    <w:rsid w:val="007776BD"/>
    <w:rsid w:val="007842F9"/>
    <w:rsid w:val="00791C45"/>
    <w:rsid w:val="007A4F16"/>
    <w:rsid w:val="007E48EB"/>
    <w:rsid w:val="007F1C3C"/>
    <w:rsid w:val="007F6AE6"/>
    <w:rsid w:val="008571B4"/>
    <w:rsid w:val="008618C8"/>
    <w:rsid w:val="00863DF0"/>
    <w:rsid w:val="008644EA"/>
    <w:rsid w:val="008673FE"/>
    <w:rsid w:val="00874CDD"/>
    <w:rsid w:val="00885085"/>
    <w:rsid w:val="00896E23"/>
    <w:rsid w:val="008A36D0"/>
    <w:rsid w:val="008B08FA"/>
    <w:rsid w:val="008B786F"/>
    <w:rsid w:val="008D4334"/>
    <w:rsid w:val="008D7F63"/>
    <w:rsid w:val="008F093D"/>
    <w:rsid w:val="008F5220"/>
    <w:rsid w:val="0090115C"/>
    <w:rsid w:val="009059D5"/>
    <w:rsid w:val="00925EB2"/>
    <w:rsid w:val="009330BC"/>
    <w:rsid w:val="0094664B"/>
    <w:rsid w:val="009478FD"/>
    <w:rsid w:val="00972D94"/>
    <w:rsid w:val="00976088"/>
    <w:rsid w:val="00994F49"/>
    <w:rsid w:val="009B56C9"/>
    <w:rsid w:val="009C69E2"/>
    <w:rsid w:val="009E003D"/>
    <w:rsid w:val="009E142D"/>
    <w:rsid w:val="009F3E38"/>
    <w:rsid w:val="00A00CFD"/>
    <w:rsid w:val="00A03B28"/>
    <w:rsid w:val="00A26512"/>
    <w:rsid w:val="00A537B1"/>
    <w:rsid w:val="00A5743E"/>
    <w:rsid w:val="00A84E67"/>
    <w:rsid w:val="00A90175"/>
    <w:rsid w:val="00AA3CFC"/>
    <w:rsid w:val="00AB1C3C"/>
    <w:rsid w:val="00AB4F44"/>
    <w:rsid w:val="00AC0B40"/>
    <w:rsid w:val="00AC4CE6"/>
    <w:rsid w:val="00AE342B"/>
    <w:rsid w:val="00AF7D27"/>
    <w:rsid w:val="00B16458"/>
    <w:rsid w:val="00B35D67"/>
    <w:rsid w:val="00B46D55"/>
    <w:rsid w:val="00B55AC4"/>
    <w:rsid w:val="00B55D7E"/>
    <w:rsid w:val="00B65EBE"/>
    <w:rsid w:val="00B67553"/>
    <w:rsid w:val="00B81EFD"/>
    <w:rsid w:val="00B83091"/>
    <w:rsid w:val="00B84D3B"/>
    <w:rsid w:val="00BA0BFD"/>
    <w:rsid w:val="00BB4E7D"/>
    <w:rsid w:val="00BC364D"/>
    <w:rsid w:val="00BC5EA8"/>
    <w:rsid w:val="00BC6504"/>
    <w:rsid w:val="00BE1BB5"/>
    <w:rsid w:val="00BF2071"/>
    <w:rsid w:val="00C00934"/>
    <w:rsid w:val="00C104D3"/>
    <w:rsid w:val="00C25266"/>
    <w:rsid w:val="00C27220"/>
    <w:rsid w:val="00C51347"/>
    <w:rsid w:val="00C7388A"/>
    <w:rsid w:val="00C96471"/>
    <w:rsid w:val="00CA64E5"/>
    <w:rsid w:val="00CB630A"/>
    <w:rsid w:val="00CE3960"/>
    <w:rsid w:val="00CF3F67"/>
    <w:rsid w:val="00CF6483"/>
    <w:rsid w:val="00D10A34"/>
    <w:rsid w:val="00D149B9"/>
    <w:rsid w:val="00D77688"/>
    <w:rsid w:val="00D934FE"/>
    <w:rsid w:val="00DC2C1F"/>
    <w:rsid w:val="00DC2D0A"/>
    <w:rsid w:val="00DC7578"/>
    <w:rsid w:val="00DD42CE"/>
    <w:rsid w:val="00DD6490"/>
    <w:rsid w:val="00DD7979"/>
    <w:rsid w:val="00DE2988"/>
    <w:rsid w:val="00DE3A11"/>
    <w:rsid w:val="00DF4346"/>
    <w:rsid w:val="00E15AEE"/>
    <w:rsid w:val="00E26B60"/>
    <w:rsid w:val="00E34EF0"/>
    <w:rsid w:val="00E35FDF"/>
    <w:rsid w:val="00E428F8"/>
    <w:rsid w:val="00E50F8E"/>
    <w:rsid w:val="00E50F97"/>
    <w:rsid w:val="00E540DF"/>
    <w:rsid w:val="00E60D44"/>
    <w:rsid w:val="00E66E96"/>
    <w:rsid w:val="00E71475"/>
    <w:rsid w:val="00E81CCC"/>
    <w:rsid w:val="00EA51A7"/>
    <w:rsid w:val="00EB1278"/>
    <w:rsid w:val="00EB2E6B"/>
    <w:rsid w:val="00EB57B0"/>
    <w:rsid w:val="00EC28D7"/>
    <w:rsid w:val="00F17A40"/>
    <w:rsid w:val="00F64F70"/>
    <w:rsid w:val="00F66AD9"/>
    <w:rsid w:val="00F67FB2"/>
    <w:rsid w:val="00F7349E"/>
    <w:rsid w:val="00F772BE"/>
    <w:rsid w:val="00FA3FC8"/>
    <w:rsid w:val="00FD65B6"/>
    <w:rsid w:val="00FD6992"/>
    <w:rsid w:val="00FE1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060"/>
    </o:shapedefaults>
    <o:shapelayout v:ext="edit">
      <o:idmap v:ext="edit" data="2"/>
    </o:shapelayout>
  </w:shapeDefaults>
  <w:decimalSymbol w:val="."/>
  <w:listSeparator w:val=","/>
  <w14:docId w14:val="5A92D5E6"/>
  <w15:docId w15:val="{D44525D2-66A7-456C-8DCA-C11A9E4A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0451"/>
    <w:pPr>
      <w:spacing w:after="200" w:line="276" w:lineRule="auto"/>
    </w:pPr>
    <w:rPr>
      <w:sz w:val="24"/>
      <w:szCs w:val="24"/>
    </w:rPr>
  </w:style>
  <w:style w:type="paragraph" w:styleId="2">
    <w:name w:val="heading 2"/>
    <w:basedOn w:val="a"/>
    <w:link w:val="20"/>
    <w:uiPriority w:val="9"/>
    <w:qFormat/>
    <w:rsid w:val="00FA3FC8"/>
    <w:pPr>
      <w:spacing w:before="100" w:beforeAutospacing="1" w:after="100" w:afterAutospacing="1" w:line="240" w:lineRule="auto"/>
      <w:outlineLvl w:val="1"/>
    </w:pPr>
    <w:rPr>
      <w:rFonts w:ascii="ＭＳ Ｐゴシック" w:eastAsia="ＭＳ Ｐゴシック" w:hAnsi="ＭＳ Ｐゴシック" w:cs="ＭＳ Ｐゴシック"/>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E338F3"/>
    <w:pPr>
      <w:spacing w:line="240" w:lineRule="auto"/>
    </w:pPr>
    <w:rPr>
      <w:sz w:val="20"/>
      <w:szCs w:val="20"/>
    </w:rPr>
  </w:style>
  <w:style w:type="paragraph" w:styleId="a4">
    <w:name w:val="header"/>
    <w:basedOn w:val="a"/>
    <w:link w:val="a5"/>
    <w:rsid w:val="00E60D44"/>
    <w:pPr>
      <w:tabs>
        <w:tab w:val="center" w:pos="4252"/>
        <w:tab w:val="right" w:pos="8504"/>
      </w:tabs>
      <w:snapToGrid w:val="0"/>
    </w:pPr>
  </w:style>
  <w:style w:type="character" w:customStyle="1" w:styleId="a5">
    <w:name w:val="ヘッダー (文字)"/>
    <w:link w:val="a4"/>
    <w:rsid w:val="00E60D44"/>
    <w:rPr>
      <w:sz w:val="24"/>
      <w:szCs w:val="24"/>
    </w:rPr>
  </w:style>
  <w:style w:type="paragraph" w:styleId="a6">
    <w:name w:val="footer"/>
    <w:basedOn w:val="a"/>
    <w:link w:val="a7"/>
    <w:uiPriority w:val="99"/>
    <w:rsid w:val="00E60D44"/>
    <w:pPr>
      <w:tabs>
        <w:tab w:val="center" w:pos="4252"/>
        <w:tab w:val="right" w:pos="8504"/>
      </w:tabs>
      <w:snapToGrid w:val="0"/>
    </w:pPr>
  </w:style>
  <w:style w:type="character" w:customStyle="1" w:styleId="a7">
    <w:name w:val="フッター (文字)"/>
    <w:link w:val="a6"/>
    <w:uiPriority w:val="99"/>
    <w:rsid w:val="00E60D44"/>
    <w:rPr>
      <w:sz w:val="24"/>
      <w:szCs w:val="24"/>
    </w:rPr>
  </w:style>
  <w:style w:type="paragraph" w:styleId="a8">
    <w:name w:val="Date"/>
    <w:basedOn w:val="a"/>
    <w:next w:val="a"/>
    <w:link w:val="a9"/>
    <w:rsid w:val="00E60D44"/>
  </w:style>
  <w:style w:type="character" w:customStyle="1" w:styleId="a9">
    <w:name w:val="日付 (文字)"/>
    <w:link w:val="a8"/>
    <w:rsid w:val="00E60D44"/>
    <w:rPr>
      <w:sz w:val="24"/>
      <w:szCs w:val="24"/>
    </w:rPr>
  </w:style>
  <w:style w:type="paragraph" w:styleId="aa">
    <w:name w:val="Salutation"/>
    <w:basedOn w:val="a"/>
    <w:next w:val="a"/>
    <w:link w:val="ab"/>
    <w:rsid w:val="00FE1482"/>
    <w:rPr>
      <w:rFonts w:ascii="ＭＳ 明朝" w:hAnsi="ＭＳ 明朝"/>
    </w:rPr>
  </w:style>
  <w:style w:type="character" w:customStyle="1" w:styleId="ab">
    <w:name w:val="挨拶文 (文字)"/>
    <w:link w:val="aa"/>
    <w:rsid w:val="00FE1482"/>
    <w:rPr>
      <w:rFonts w:ascii="ＭＳ 明朝" w:hAnsi="ＭＳ 明朝"/>
      <w:sz w:val="24"/>
      <w:szCs w:val="24"/>
    </w:rPr>
  </w:style>
  <w:style w:type="paragraph" w:styleId="ac">
    <w:name w:val="Closing"/>
    <w:basedOn w:val="a"/>
    <w:link w:val="ad"/>
    <w:rsid w:val="00FE1482"/>
    <w:pPr>
      <w:jc w:val="right"/>
    </w:pPr>
    <w:rPr>
      <w:rFonts w:ascii="ＭＳ 明朝" w:hAnsi="ＭＳ 明朝"/>
    </w:rPr>
  </w:style>
  <w:style w:type="character" w:customStyle="1" w:styleId="ad">
    <w:name w:val="結語 (文字)"/>
    <w:link w:val="ac"/>
    <w:rsid w:val="00FE1482"/>
    <w:rPr>
      <w:rFonts w:ascii="ＭＳ 明朝" w:hAnsi="ＭＳ 明朝"/>
      <w:sz w:val="24"/>
      <w:szCs w:val="24"/>
    </w:rPr>
  </w:style>
  <w:style w:type="paragraph" w:styleId="ae">
    <w:name w:val="Note Heading"/>
    <w:basedOn w:val="a"/>
    <w:next w:val="a"/>
    <w:link w:val="af"/>
    <w:rsid w:val="00DD6490"/>
    <w:pPr>
      <w:jc w:val="center"/>
    </w:pPr>
  </w:style>
  <w:style w:type="character" w:customStyle="1" w:styleId="af">
    <w:name w:val="記 (文字)"/>
    <w:link w:val="ae"/>
    <w:rsid w:val="00DD6490"/>
    <w:rPr>
      <w:sz w:val="24"/>
      <w:szCs w:val="24"/>
    </w:rPr>
  </w:style>
  <w:style w:type="paragraph" w:styleId="af0">
    <w:name w:val="List Paragraph"/>
    <w:basedOn w:val="a"/>
    <w:uiPriority w:val="34"/>
    <w:qFormat/>
    <w:rsid w:val="00DD6490"/>
    <w:pPr>
      <w:ind w:leftChars="400" w:left="840"/>
    </w:pPr>
  </w:style>
  <w:style w:type="table" w:styleId="af1">
    <w:name w:val="Table Grid"/>
    <w:basedOn w:val="a1"/>
    <w:rsid w:val="00AB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rsid w:val="003078F1"/>
    <w:pPr>
      <w:spacing w:after="0" w:line="240" w:lineRule="auto"/>
    </w:pPr>
    <w:rPr>
      <w:rFonts w:ascii="Arial" w:eastAsia="ＭＳ ゴシック" w:hAnsi="Arial"/>
      <w:sz w:val="18"/>
      <w:szCs w:val="18"/>
    </w:rPr>
  </w:style>
  <w:style w:type="character" w:customStyle="1" w:styleId="af3">
    <w:name w:val="吹き出し (文字)"/>
    <w:link w:val="af2"/>
    <w:rsid w:val="003078F1"/>
    <w:rPr>
      <w:rFonts w:ascii="Arial" w:eastAsia="ＭＳ ゴシック" w:hAnsi="Arial" w:cs="Times New Roman"/>
      <w:sz w:val="18"/>
      <w:szCs w:val="18"/>
    </w:rPr>
  </w:style>
  <w:style w:type="character" w:customStyle="1" w:styleId="20">
    <w:name w:val="見出し 2 (文字)"/>
    <w:link w:val="2"/>
    <w:uiPriority w:val="9"/>
    <w:rsid w:val="00FA3FC8"/>
    <w:rPr>
      <w:rFonts w:ascii="ＭＳ Ｐゴシック" w:eastAsia="ＭＳ Ｐゴシック" w:hAnsi="ＭＳ Ｐゴシック" w:cs="ＭＳ Ｐゴシック"/>
      <w:b/>
      <w:bCs/>
      <w:sz w:val="36"/>
      <w:szCs w:val="36"/>
    </w:rPr>
  </w:style>
  <w:style w:type="paragraph" w:customStyle="1" w:styleId="sj">
    <w:name w:val="sj"/>
    <w:basedOn w:val="a"/>
    <w:rsid w:val="00FA3FC8"/>
    <w:pPr>
      <w:spacing w:before="100" w:beforeAutospacing="1" w:after="100" w:afterAutospacing="1" w:line="240" w:lineRule="auto"/>
    </w:pPr>
    <w:rPr>
      <w:rFonts w:ascii="ＭＳ Ｐゴシック" w:eastAsia="ＭＳ Ｐゴシック" w:hAnsi="ＭＳ Ｐゴシック" w:cs="ＭＳ Ｐゴシック"/>
    </w:rPr>
  </w:style>
  <w:style w:type="paragraph" w:customStyle="1" w:styleId="enshopname">
    <w:name w:val="en_shopname"/>
    <w:basedOn w:val="a"/>
    <w:rsid w:val="00FA3FC8"/>
    <w:pPr>
      <w:spacing w:before="100" w:beforeAutospacing="1" w:after="100" w:afterAutospacing="1" w:line="240" w:lineRule="auto"/>
    </w:pPr>
    <w:rPr>
      <w:rFonts w:ascii="ＭＳ Ｐゴシック" w:eastAsia="ＭＳ Ｐゴシック" w:hAnsi="ＭＳ Ｐゴシック" w:cs="ＭＳ Ｐゴシック"/>
    </w:rPr>
  </w:style>
  <w:style w:type="paragraph" w:customStyle="1" w:styleId="fshopname">
    <w:name w:val="f_shopname"/>
    <w:basedOn w:val="a"/>
    <w:rsid w:val="00FA3FC8"/>
    <w:pPr>
      <w:spacing w:before="100" w:beforeAutospacing="1" w:after="100" w:afterAutospacing="1" w:line="240" w:lineRule="auto"/>
    </w:pPr>
    <w:rPr>
      <w:rFonts w:ascii="ＭＳ Ｐゴシック" w:eastAsia="ＭＳ Ｐゴシック" w:hAnsi="ＭＳ Ｐゴシック" w:cs="ＭＳ Ｐゴシック"/>
    </w:rPr>
  </w:style>
  <w:style w:type="character" w:styleId="af4">
    <w:name w:val="Hyperlink"/>
    <w:rsid w:val="00754212"/>
    <w:rPr>
      <w:color w:val="0000FF"/>
      <w:u w:val="single"/>
    </w:rPr>
  </w:style>
  <w:style w:type="paragraph" w:styleId="af5">
    <w:name w:val="Plain Text"/>
    <w:basedOn w:val="a"/>
    <w:link w:val="af6"/>
    <w:uiPriority w:val="99"/>
    <w:unhideWhenUsed/>
    <w:rsid w:val="00A537B1"/>
    <w:pPr>
      <w:spacing w:after="0" w:line="240" w:lineRule="auto"/>
    </w:pPr>
    <w:rPr>
      <w:rFonts w:ascii="ＭＳ ゴシック" w:eastAsia="ＭＳ ゴシック" w:hAnsi="Courier New" w:cs="Courier New"/>
      <w:sz w:val="20"/>
      <w:szCs w:val="21"/>
    </w:rPr>
  </w:style>
  <w:style w:type="character" w:customStyle="1" w:styleId="af6">
    <w:name w:val="書式なし (文字)"/>
    <w:link w:val="af5"/>
    <w:uiPriority w:val="99"/>
    <w:rsid w:val="00A537B1"/>
    <w:rPr>
      <w:rFonts w:ascii="ＭＳ ゴシック" w:eastAsia="ＭＳ ゴシック"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951069">
      <w:bodyDiv w:val="1"/>
      <w:marLeft w:val="0"/>
      <w:marRight w:val="0"/>
      <w:marTop w:val="0"/>
      <w:marBottom w:val="0"/>
      <w:divBdr>
        <w:top w:val="none" w:sz="0" w:space="0" w:color="auto"/>
        <w:left w:val="none" w:sz="0" w:space="0" w:color="auto"/>
        <w:bottom w:val="none" w:sz="0" w:space="0" w:color="auto"/>
        <w:right w:val="none" w:sz="0" w:space="0" w:color="auto"/>
      </w:divBdr>
    </w:div>
    <w:div w:id="1309212908">
      <w:bodyDiv w:val="1"/>
      <w:marLeft w:val="0"/>
      <w:marRight w:val="0"/>
      <w:marTop w:val="0"/>
      <w:marBottom w:val="0"/>
      <w:divBdr>
        <w:top w:val="none" w:sz="0" w:space="0" w:color="auto"/>
        <w:left w:val="none" w:sz="0" w:space="0" w:color="auto"/>
        <w:bottom w:val="none" w:sz="0" w:space="0" w:color="auto"/>
        <w:right w:val="none" w:sz="0" w:space="0" w:color="auto"/>
      </w:divBdr>
    </w:div>
    <w:div w:id="1807703360">
      <w:bodyDiv w:val="1"/>
      <w:marLeft w:val="0"/>
      <w:marRight w:val="0"/>
      <w:marTop w:val="0"/>
      <w:marBottom w:val="0"/>
      <w:divBdr>
        <w:top w:val="none" w:sz="0" w:space="0" w:color="auto"/>
        <w:left w:val="none" w:sz="0" w:space="0" w:color="auto"/>
        <w:bottom w:val="none" w:sz="0" w:space="0" w:color="auto"/>
        <w:right w:val="none" w:sz="0" w:space="0" w:color="auto"/>
      </w:divBdr>
    </w:div>
    <w:div w:id="1971742528">
      <w:bodyDiv w:val="1"/>
      <w:marLeft w:val="0"/>
      <w:marRight w:val="0"/>
      <w:marTop w:val="0"/>
      <w:marBottom w:val="0"/>
      <w:divBdr>
        <w:top w:val="none" w:sz="0" w:space="0" w:color="auto"/>
        <w:left w:val="none" w:sz="0" w:space="0" w:color="auto"/>
        <w:bottom w:val="none" w:sz="0" w:space="0" w:color="auto"/>
        <w:right w:val="none" w:sz="0" w:space="0" w:color="auto"/>
      </w:divBdr>
      <w:divsChild>
        <w:div w:id="1028457155">
          <w:marLeft w:val="0"/>
          <w:marRight w:val="0"/>
          <w:marTop w:val="0"/>
          <w:marBottom w:val="0"/>
          <w:divBdr>
            <w:top w:val="none" w:sz="0" w:space="0" w:color="auto"/>
            <w:left w:val="none" w:sz="0" w:space="0" w:color="auto"/>
            <w:bottom w:val="none" w:sz="0" w:space="0" w:color="auto"/>
            <w:right w:val="none" w:sz="0" w:space="0" w:color="auto"/>
          </w:divBdr>
          <w:divsChild>
            <w:div w:id="1396784417">
              <w:marLeft w:val="0"/>
              <w:marRight w:val="0"/>
              <w:marTop w:val="0"/>
              <w:marBottom w:val="0"/>
              <w:divBdr>
                <w:top w:val="none" w:sz="0" w:space="0" w:color="auto"/>
                <w:left w:val="none" w:sz="0" w:space="0" w:color="auto"/>
                <w:bottom w:val="none" w:sz="0" w:space="0" w:color="auto"/>
                <w:right w:val="none" w:sz="0" w:space="0" w:color="auto"/>
              </w:divBdr>
              <w:divsChild>
                <w:div w:id="1707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29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1808</Words>
  <Characters>10309</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若狹 良治</cp:lastModifiedBy>
  <cp:revision>2</cp:revision>
  <cp:lastPrinted>2016-09-02T06:54:00Z</cp:lastPrinted>
  <dcterms:created xsi:type="dcterms:W3CDTF">2025-10-10T02:55:00Z</dcterms:created>
  <dcterms:modified xsi:type="dcterms:W3CDTF">2025-10-10T02:55:00Z</dcterms:modified>
</cp:coreProperties>
</file>